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B4F" w14:textId="77777777" w:rsidR="00ED055B" w:rsidRDefault="00ED055B">
      <w:pPr>
        <w:widowControl w:val="0"/>
        <w:rPr>
          <w:b/>
          <w:sz w:val="36"/>
        </w:rPr>
      </w:pPr>
    </w:p>
    <w:p w14:paraId="237ACEC2" w14:textId="77777777" w:rsidR="00ED055B" w:rsidRDefault="00ED055B">
      <w:pPr>
        <w:widowControl w:val="0"/>
        <w:rPr>
          <w:b/>
          <w:sz w:val="36"/>
        </w:rPr>
      </w:pPr>
    </w:p>
    <w:p w14:paraId="395A9FC6" w14:textId="77777777" w:rsidR="00ED055B" w:rsidRDefault="00ED055B">
      <w:pPr>
        <w:widowControl w:val="0"/>
        <w:rPr>
          <w:b/>
          <w:sz w:val="36"/>
        </w:rPr>
      </w:pPr>
    </w:p>
    <w:p w14:paraId="64B04AB7" w14:textId="77777777" w:rsidR="00ED055B" w:rsidRDefault="00ED055B">
      <w:pPr>
        <w:widowControl w:val="0"/>
        <w:rPr>
          <w:b/>
          <w:sz w:val="36"/>
        </w:rPr>
      </w:pPr>
    </w:p>
    <w:p w14:paraId="5A2F3BE0" w14:textId="77777777" w:rsidR="00ED055B" w:rsidRDefault="00ED055B">
      <w:pPr>
        <w:widowControl w:val="0"/>
        <w:rPr>
          <w:b/>
          <w:sz w:val="36"/>
        </w:rPr>
      </w:pPr>
    </w:p>
    <w:p w14:paraId="6118E1B5" w14:textId="77777777" w:rsidR="00ED055B" w:rsidRDefault="00ED055B">
      <w:pPr>
        <w:widowControl w:val="0"/>
        <w:rPr>
          <w:b/>
          <w:sz w:val="36"/>
        </w:rPr>
      </w:pPr>
    </w:p>
    <w:p w14:paraId="1297B4B9" w14:textId="77777777" w:rsidR="00ED055B" w:rsidRDefault="00ED055B">
      <w:pPr>
        <w:widowControl w:val="0"/>
        <w:rPr>
          <w:b/>
          <w:sz w:val="36"/>
        </w:rPr>
      </w:pPr>
    </w:p>
    <w:p w14:paraId="60FCDA1F" w14:textId="77777777" w:rsidR="00ED055B" w:rsidRDefault="00ED055B">
      <w:pPr>
        <w:widowControl w:val="0"/>
        <w:rPr>
          <w:b/>
          <w:sz w:val="36"/>
        </w:rPr>
      </w:pPr>
    </w:p>
    <w:p w14:paraId="5F48CAF3" w14:textId="77777777" w:rsidR="00ED055B" w:rsidRDefault="00ED055B">
      <w:pPr>
        <w:widowControl w:val="0"/>
        <w:rPr>
          <w:b/>
          <w:sz w:val="36"/>
        </w:rPr>
      </w:pPr>
    </w:p>
    <w:p w14:paraId="069EB781" w14:textId="77777777" w:rsidR="00ED055B" w:rsidRDefault="00ED055B" w:rsidP="00927EC2">
      <w:pPr>
        <w:widowControl w:val="0"/>
        <w:jc w:val="center"/>
        <w:rPr>
          <w:b/>
          <w:sz w:val="36"/>
        </w:rPr>
      </w:pPr>
      <w:r>
        <w:rPr>
          <w:b/>
          <w:sz w:val="36"/>
        </w:rPr>
        <w:t>NOVA SOUTHEASTERN UNIVERSITY</w:t>
      </w:r>
    </w:p>
    <w:p w14:paraId="11F28092" w14:textId="77777777" w:rsidR="00ED055B" w:rsidRDefault="00ED055B" w:rsidP="00927EC2">
      <w:pPr>
        <w:widowControl w:val="0"/>
        <w:rPr>
          <w:b/>
          <w:sz w:val="36"/>
        </w:rPr>
      </w:pPr>
    </w:p>
    <w:p w14:paraId="1F3B1711" w14:textId="3E04714E" w:rsidR="00ED055B" w:rsidRDefault="00ED055B" w:rsidP="00927EC2">
      <w:pPr>
        <w:widowControl w:val="0"/>
        <w:jc w:val="center"/>
        <w:rPr>
          <w:b/>
          <w:sz w:val="36"/>
        </w:rPr>
      </w:pPr>
      <w:r>
        <w:rPr>
          <w:b/>
          <w:sz w:val="36"/>
        </w:rPr>
        <w:t>Assessment of Student Learning Outcomes</w:t>
      </w:r>
    </w:p>
    <w:p w14:paraId="38F0993B" w14:textId="77777777" w:rsidR="00ED055B" w:rsidRDefault="00ED055B" w:rsidP="00927EC2">
      <w:pPr>
        <w:widowControl w:val="0"/>
        <w:jc w:val="center"/>
        <w:rPr>
          <w:b/>
          <w:sz w:val="36"/>
        </w:rPr>
      </w:pPr>
    </w:p>
    <w:p w14:paraId="01332CCD" w14:textId="77777777" w:rsidR="00ED055B" w:rsidRDefault="00ED055B" w:rsidP="00927EC2">
      <w:pPr>
        <w:widowControl w:val="0"/>
        <w:jc w:val="center"/>
        <w:rPr>
          <w:b/>
          <w:sz w:val="36"/>
        </w:rPr>
      </w:pPr>
      <w:r>
        <w:rPr>
          <w:b/>
          <w:noProof/>
          <w:sz w:val="36"/>
          <w:u w:val="single"/>
        </w:rPr>
        <w:t>[MAJOR]</w:t>
      </w:r>
      <w:r>
        <w:rPr>
          <w:b/>
          <w:sz w:val="36"/>
          <w:u w:val="single"/>
        </w:rPr>
        <w:t xml:space="preserve">, </w:t>
      </w:r>
      <w:r>
        <w:rPr>
          <w:b/>
          <w:noProof/>
          <w:sz w:val="36"/>
          <w:u w:val="single"/>
        </w:rPr>
        <w:t>[DEGREE]</w:t>
      </w:r>
      <w:r>
        <w:rPr>
          <w:b/>
          <w:sz w:val="36"/>
        </w:rPr>
        <w:t xml:space="preserve"> Program</w:t>
      </w:r>
    </w:p>
    <w:p w14:paraId="234A6913" w14:textId="77777777" w:rsidR="00ED055B" w:rsidRDefault="00ED055B" w:rsidP="00927EC2">
      <w:pPr>
        <w:widowControl w:val="0"/>
        <w:jc w:val="center"/>
        <w:rPr>
          <w:b/>
          <w:sz w:val="36"/>
        </w:rPr>
      </w:pPr>
    </w:p>
    <w:p w14:paraId="3D6BD187" w14:textId="6651CD6C" w:rsidR="00ED055B" w:rsidRDefault="00ED055B" w:rsidP="00927EC2">
      <w:pPr>
        <w:widowControl w:val="0"/>
        <w:jc w:val="center"/>
        <w:rPr>
          <w:b/>
          <w:sz w:val="36"/>
        </w:rPr>
      </w:pPr>
      <w:r>
        <w:rPr>
          <w:b/>
          <w:noProof/>
          <w:sz w:val="36"/>
        </w:rPr>
        <w:t>[</w:t>
      </w:r>
      <w:r w:rsidR="00837C0C">
        <w:rPr>
          <w:b/>
          <w:noProof/>
          <w:sz w:val="36"/>
        </w:rPr>
        <w:t>COLLEGE AND/OR DEPARTMENT</w:t>
      </w:r>
      <w:r>
        <w:rPr>
          <w:b/>
          <w:noProof/>
          <w:sz w:val="36"/>
        </w:rPr>
        <w:t>]</w:t>
      </w:r>
    </w:p>
    <w:p w14:paraId="6B4296C0" w14:textId="77777777" w:rsidR="00927EC2" w:rsidRDefault="00927EC2" w:rsidP="00927EC2">
      <w:pPr>
        <w:widowControl w:val="0"/>
        <w:jc w:val="center"/>
        <w:rPr>
          <w:b/>
          <w:sz w:val="36"/>
        </w:rPr>
      </w:pPr>
    </w:p>
    <w:p w14:paraId="6C520A92" w14:textId="2018D7D9" w:rsidR="00ED055B" w:rsidRDefault="00ED055B" w:rsidP="00927EC2">
      <w:pPr>
        <w:widowControl w:val="0"/>
        <w:jc w:val="center"/>
        <w:rPr>
          <w:b/>
          <w:sz w:val="36"/>
        </w:rPr>
      </w:pPr>
      <w:r>
        <w:rPr>
          <w:b/>
          <w:sz w:val="36"/>
        </w:rPr>
        <w:t>[ACADEMIC YEAR</w:t>
      </w:r>
      <w:r w:rsidR="00C422A2">
        <w:rPr>
          <w:b/>
          <w:sz w:val="36"/>
        </w:rPr>
        <w:t>]</w:t>
      </w:r>
    </w:p>
    <w:p w14:paraId="226C7DC6" w14:textId="77777777" w:rsidR="00ED055B" w:rsidRDefault="00ED055B">
      <w:pPr>
        <w:widowControl w:val="0"/>
        <w:jc w:val="center"/>
        <w:rPr>
          <w:b/>
          <w:sz w:val="36"/>
        </w:rPr>
      </w:pPr>
    </w:p>
    <w:p w14:paraId="3721DCC9" w14:textId="77777777" w:rsidR="00ED055B" w:rsidRDefault="00ED055B">
      <w:pPr>
        <w:widowControl w:val="0"/>
        <w:jc w:val="center"/>
        <w:rPr>
          <w:b/>
          <w:sz w:val="36"/>
        </w:rPr>
      </w:pPr>
    </w:p>
    <w:p w14:paraId="35EC15D1" w14:textId="77777777" w:rsidR="00890766" w:rsidRDefault="00ED055B" w:rsidP="00794029">
      <w:pPr>
        <w:widowControl w:val="0"/>
        <w:jc w:val="center"/>
        <w:rPr>
          <w:b/>
          <w:sz w:val="28"/>
        </w:rPr>
      </w:pPr>
      <w:r>
        <w:rPr>
          <w:b/>
          <w:sz w:val="28"/>
        </w:rPr>
        <w:br w:type="page"/>
      </w:r>
    </w:p>
    <w:sdt>
      <w:sdtPr>
        <w:rPr>
          <w:rFonts w:ascii="Times New Roman" w:eastAsia="Times New Roman" w:hAnsi="Times New Roman" w:cs="Times New Roman"/>
          <w:color w:val="auto"/>
          <w:sz w:val="24"/>
          <w:szCs w:val="20"/>
        </w:rPr>
        <w:id w:val="1150789780"/>
        <w:docPartObj>
          <w:docPartGallery w:val="Table of Contents"/>
          <w:docPartUnique/>
        </w:docPartObj>
      </w:sdtPr>
      <w:sdtEndPr>
        <w:rPr>
          <w:b/>
          <w:bCs/>
          <w:noProof/>
        </w:rPr>
      </w:sdtEndPr>
      <w:sdtContent>
        <w:p w14:paraId="7BE7922B" w14:textId="3388CDCC" w:rsidR="00F966DD" w:rsidRPr="005A4BD4" w:rsidRDefault="00F966DD">
          <w:pPr>
            <w:pStyle w:val="TOCHeading"/>
          </w:pPr>
          <w:r w:rsidRPr="005A4BD4">
            <w:t>Table of Contents</w:t>
          </w:r>
        </w:p>
        <w:p w14:paraId="5DBE7BC3" w14:textId="522D21B0" w:rsidR="00391855" w:rsidRPr="00DA44D3" w:rsidRDefault="00F966DD">
          <w:pPr>
            <w:pStyle w:val="TOC1"/>
            <w:tabs>
              <w:tab w:val="left" w:pos="440"/>
            </w:tabs>
            <w:rPr>
              <w:rFonts w:asciiTheme="minorHAnsi" w:eastAsiaTheme="minorEastAsia" w:hAnsiTheme="minorHAnsi" w:cstheme="minorBidi"/>
              <w:b w:val="0"/>
              <w:bCs w:val="0"/>
              <w:sz w:val="22"/>
              <w:szCs w:val="22"/>
            </w:rPr>
          </w:pPr>
          <w:r w:rsidRPr="005A4BD4">
            <w:fldChar w:fldCharType="begin"/>
          </w:r>
          <w:r w:rsidRPr="005A4BD4">
            <w:instrText xml:space="preserve"> TOC \o "1-3" \h \z \u </w:instrText>
          </w:r>
          <w:r w:rsidRPr="005A4BD4">
            <w:fldChar w:fldCharType="separate"/>
          </w:r>
          <w:hyperlink w:anchor="_Toc126921915" w:history="1">
            <w:r w:rsidR="00391855" w:rsidRPr="00DA44D3">
              <w:rPr>
                <w:rStyle w:val="Hyperlink"/>
              </w:rPr>
              <w:t>I.</w:t>
            </w:r>
            <w:r w:rsidR="00391855" w:rsidRPr="00DA44D3">
              <w:rPr>
                <w:rFonts w:asciiTheme="minorHAnsi" w:eastAsiaTheme="minorEastAsia" w:hAnsiTheme="minorHAnsi" w:cstheme="minorBidi"/>
                <w:b w:val="0"/>
                <w:bCs w:val="0"/>
                <w:sz w:val="22"/>
                <w:szCs w:val="22"/>
              </w:rPr>
              <w:tab/>
            </w:r>
            <w:r w:rsidR="00DA44D3">
              <w:rPr>
                <w:rFonts w:asciiTheme="minorHAnsi" w:eastAsiaTheme="minorEastAsia" w:hAnsiTheme="minorHAnsi" w:cstheme="minorBidi"/>
                <w:b w:val="0"/>
                <w:bCs w:val="0"/>
                <w:sz w:val="22"/>
                <w:szCs w:val="22"/>
              </w:rPr>
              <w:t xml:space="preserve">    </w:t>
            </w:r>
            <w:r w:rsidR="00391855" w:rsidRPr="00DA44D3">
              <w:rPr>
                <w:rStyle w:val="Hyperlink"/>
              </w:rPr>
              <w:t>Introduction</w:t>
            </w:r>
            <w:r w:rsidR="00391855" w:rsidRPr="00DA44D3">
              <w:rPr>
                <w:webHidden/>
              </w:rPr>
              <w:tab/>
            </w:r>
            <w:r w:rsidR="00391855" w:rsidRPr="00DA44D3">
              <w:rPr>
                <w:webHidden/>
              </w:rPr>
              <w:fldChar w:fldCharType="begin"/>
            </w:r>
            <w:r w:rsidR="00391855" w:rsidRPr="00DA44D3">
              <w:rPr>
                <w:webHidden/>
              </w:rPr>
              <w:instrText xml:space="preserve"> PAGEREF _Toc126921915 \h </w:instrText>
            </w:r>
            <w:r w:rsidR="00391855" w:rsidRPr="00DA44D3">
              <w:rPr>
                <w:webHidden/>
              </w:rPr>
            </w:r>
            <w:r w:rsidR="00391855" w:rsidRPr="00DA44D3">
              <w:rPr>
                <w:webHidden/>
              </w:rPr>
              <w:fldChar w:fldCharType="separate"/>
            </w:r>
            <w:r w:rsidR="00391855" w:rsidRPr="00DA44D3">
              <w:rPr>
                <w:webHidden/>
              </w:rPr>
              <w:t>3</w:t>
            </w:r>
            <w:r w:rsidR="00391855" w:rsidRPr="00DA44D3">
              <w:rPr>
                <w:webHidden/>
              </w:rPr>
              <w:fldChar w:fldCharType="end"/>
            </w:r>
          </w:hyperlink>
        </w:p>
        <w:p w14:paraId="6F9ECFC3" w14:textId="08CD1E8E" w:rsidR="00391855" w:rsidRPr="00DA44D3" w:rsidRDefault="00391855">
          <w:pPr>
            <w:pStyle w:val="TOC1"/>
            <w:tabs>
              <w:tab w:val="left" w:pos="660"/>
            </w:tabs>
            <w:rPr>
              <w:rFonts w:asciiTheme="minorHAnsi" w:eastAsiaTheme="minorEastAsia" w:hAnsiTheme="minorHAnsi" w:cstheme="minorBidi"/>
              <w:b w:val="0"/>
              <w:bCs w:val="0"/>
              <w:sz w:val="22"/>
              <w:szCs w:val="22"/>
            </w:rPr>
          </w:pPr>
          <w:hyperlink w:anchor="_Toc126921916" w:history="1">
            <w:r w:rsidRPr="00DA44D3">
              <w:rPr>
                <w:rStyle w:val="Hyperlink"/>
              </w:rPr>
              <w:t>II.</w:t>
            </w:r>
            <w:r w:rsidRPr="00DA44D3">
              <w:rPr>
                <w:rFonts w:asciiTheme="minorHAnsi" w:eastAsiaTheme="minorEastAsia" w:hAnsiTheme="minorHAnsi" w:cstheme="minorBidi"/>
                <w:b w:val="0"/>
                <w:bCs w:val="0"/>
                <w:sz w:val="22"/>
                <w:szCs w:val="22"/>
              </w:rPr>
              <w:tab/>
            </w:r>
            <w:r w:rsidRPr="00DA44D3">
              <w:rPr>
                <w:rStyle w:val="Hyperlink"/>
              </w:rPr>
              <w:t>Improvement Updates on Previous ASLO Reporting</w:t>
            </w:r>
            <w:r w:rsidRPr="00DA44D3">
              <w:rPr>
                <w:webHidden/>
              </w:rPr>
              <w:tab/>
            </w:r>
            <w:r w:rsidRPr="00DA44D3">
              <w:rPr>
                <w:webHidden/>
              </w:rPr>
              <w:fldChar w:fldCharType="begin"/>
            </w:r>
            <w:r w:rsidRPr="00DA44D3">
              <w:rPr>
                <w:webHidden/>
              </w:rPr>
              <w:instrText xml:space="preserve"> PAGEREF _Toc126921916 \h </w:instrText>
            </w:r>
            <w:r w:rsidRPr="00DA44D3">
              <w:rPr>
                <w:webHidden/>
              </w:rPr>
            </w:r>
            <w:r w:rsidRPr="00DA44D3">
              <w:rPr>
                <w:webHidden/>
              </w:rPr>
              <w:fldChar w:fldCharType="separate"/>
            </w:r>
            <w:r w:rsidRPr="00DA44D3">
              <w:rPr>
                <w:webHidden/>
              </w:rPr>
              <w:t>3</w:t>
            </w:r>
            <w:r w:rsidRPr="00DA44D3">
              <w:rPr>
                <w:webHidden/>
              </w:rPr>
              <w:fldChar w:fldCharType="end"/>
            </w:r>
          </w:hyperlink>
        </w:p>
        <w:p w14:paraId="3A956992" w14:textId="0423552C" w:rsidR="00391855" w:rsidRPr="00DA44D3" w:rsidRDefault="00391855">
          <w:pPr>
            <w:pStyle w:val="TOC1"/>
            <w:tabs>
              <w:tab w:val="left" w:pos="660"/>
            </w:tabs>
            <w:rPr>
              <w:rFonts w:asciiTheme="minorHAnsi" w:eastAsiaTheme="minorEastAsia" w:hAnsiTheme="minorHAnsi" w:cstheme="minorBidi"/>
              <w:b w:val="0"/>
              <w:bCs w:val="0"/>
              <w:sz w:val="22"/>
              <w:szCs w:val="22"/>
            </w:rPr>
          </w:pPr>
          <w:hyperlink w:anchor="_Toc126921917" w:history="1">
            <w:r w:rsidRPr="00DA44D3">
              <w:rPr>
                <w:rStyle w:val="Hyperlink"/>
              </w:rPr>
              <w:t>III.</w:t>
            </w:r>
            <w:r w:rsidRPr="00DA44D3">
              <w:rPr>
                <w:rFonts w:asciiTheme="minorHAnsi" w:eastAsiaTheme="minorEastAsia" w:hAnsiTheme="minorHAnsi" w:cstheme="minorBidi"/>
                <w:b w:val="0"/>
                <w:bCs w:val="0"/>
                <w:sz w:val="22"/>
                <w:szCs w:val="22"/>
              </w:rPr>
              <w:tab/>
            </w:r>
            <w:r w:rsidRPr="00DA44D3">
              <w:rPr>
                <w:rStyle w:val="Hyperlink"/>
              </w:rPr>
              <w:t>Selected Expected Program Outcomes and Direct Assessments</w:t>
            </w:r>
            <w:r w:rsidRPr="00DA44D3">
              <w:rPr>
                <w:webHidden/>
              </w:rPr>
              <w:tab/>
            </w:r>
            <w:r w:rsidRPr="00DA44D3">
              <w:rPr>
                <w:webHidden/>
              </w:rPr>
              <w:fldChar w:fldCharType="begin"/>
            </w:r>
            <w:r w:rsidRPr="00DA44D3">
              <w:rPr>
                <w:webHidden/>
              </w:rPr>
              <w:instrText xml:space="preserve"> PAGEREF _Toc126921917 \h </w:instrText>
            </w:r>
            <w:r w:rsidRPr="00DA44D3">
              <w:rPr>
                <w:webHidden/>
              </w:rPr>
            </w:r>
            <w:r w:rsidRPr="00DA44D3">
              <w:rPr>
                <w:webHidden/>
              </w:rPr>
              <w:fldChar w:fldCharType="separate"/>
            </w:r>
            <w:r w:rsidRPr="00DA44D3">
              <w:rPr>
                <w:webHidden/>
              </w:rPr>
              <w:t>3</w:t>
            </w:r>
            <w:r w:rsidRPr="00DA44D3">
              <w:rPr>
                <w:webHidden/>
              </w:rPr>
              <w:fldChar w:fldCharType="end"/>
            </w:r>
          </w:hyperlink>
        </w:p>
        <w:p w14:paraId="10FFD817" w14:textId="341DD014" w:rsidR="00391855" w:rsidRDefault="00391855">
          <w:pPr>
            <w:pStyle w:val="TOC1"/>
            <w:tabs>
              <w:tab w:val="left" w:pos="660"/>
            </w:tabs>
            <w:rPr>
              <w:rFonts w:asciiTheme="minorHAnsi" w:eastAsiaTheme="minorEastAsia" w:hAnsiTheme="minorHAnsi" w:cstheme="minorBidi"/>
              <w:b w:val="0"/>
              <w:bCs w:val="0"/>
              <w:sz w:val="22"/>
              <w:szCs w:val="22"/>
            </w:rPr>
          </w:pPr>
          <w:hyperlink w:anchor="_Toc126921918" w:history="1">
            <w:r w:rsidRPr="00DA44D3">
              <w:rPr>
                <w:rStyle w:val="Hyperlink"/>
              </w:rPr>
              <w:t>IV.</w:t>
            </w:r>
            <w:r w:rsidRPr="00DA44D3">
              <w:rPr>
                <w:rFonts w:asciiTheme="minorHAnsi" w:eastAsiaTheme="minorEastAsia" w:hAnsiTheme="minorHAnsi" w:cstheme="minorBidi"/>
                <w:b w:val="0"/>
                <w:bCs w:val="0"/>
                <w:sz w:val="22"/>
                <w:szCs w:val="22"/>
              </w:rPr>
              <w:tab/>
            </w:r>
            <w:r w:rsidRPr="00DA44D3">
              <w:rPr>
                <w:rStyle w:val="Hyperlink"/>
              </w:rPr>
              <w:t>Comparison of Student Achievement by Location and/or Modality (if applicable).</w:t>
            </w:r>
            <w:r w:rsidRPr="00DA44D3">
              <w:rPr>
                <w:webHidden/>
              </w:rPr>
              <w:tab/>
            </w:r>
            <w:r w:rsidRPr="00DA44D3">
              <w:rPr>
                <w:webHidden/>
              </w:rPr>
              <w:fldChar w:fldCharType="begin"/>
            </w:r>
            <w:r w:rsidRPr="00DA44D3">
              <w:rPr>
                <w:webHidden/>
              </w:rPr>
              <w:instrText xml:space="preserve"> PAGEREF _Toc126921918 \h </w:instrText>
            </w:r>
            <w:r w:rsidRPr="00DA44D3">
              <w:rPr>
                <w:webHidden/>
              </w:rPr>
            </w:r>
            <w:r w:rsidRPr="00DA44D3">
              <w:rPr>
                <w:webHidden/>
              </w:rPr>
              <w:fldChar w:fldCharType="separate"/>
            </w:r>
            <w:r w:rsidRPr="00DA44D3">
              <w:rPr>
                <w:webHidden/>
              </w:rPr>
              <w:t>6</w:t>
            </w:r>
            <w:r w:rsidRPr="00DA44D3">
              <w:rPr>
                <w:webHidden/>
              </w:rPr>
              <w:fldChar w:fldCharType="end"/>
            </w:r>
          </w:hyperlink>
        </w:p>
        <w:p w14:paraId="421199DC" w14:textId="7441A3E8" w:rsidR="00391855" w:rsidRDefault="00391855" w:rsidP="00DA44D3">
          <w:pPr>
            <w:pStyle w:val="TOC1"/>
            <w:tabs>
              <w:tab w:val="left" w:pos="660"/>
            </w:tabs>
            <w:ind w:left="660" w:hanging="660"/>
            <w:rPr>
              <w:rFonts w:asciiTheme="minorHAnsi" w:eastAsiaTheme="minorEastAsia" w:hAnsiTheme="minorHAnsi" w:cstheme="minorBidi"/>
              <w:b w:val="0"/>
              <w:bCs w:val="0"/>
              <w:sz w:val="22"/>
              <w:szCs w:val="22"/>
            </w:rPr>
          </w:pPr>
          <w:hyperlink w:anchor="_Toc126921919" w:history="1">
            <w:r w:rsidRPr="004218BD">
              <w:rPr>
                <w:rStyle w:val="Hyperlink"/>
              </w:rPr>
              <w:t>V.</w:t>
            </w:r>
            <w:r>
              <w:rPr>
                <w:rFonts w:asciiTheme="minorHAnsi" w:eastAsiaTheme="minorEastAsia" w:hAnsiTheme="minorHAnsi" w:cstheme="minorBidi"/>
                <w:b w:val="0"/>
                <w:bCs w:val="0"/>
                <w:sz w:val="22"/>
                <w:szCs w:val="22"/>
              </w:rPr>
              <w:tab/>
            </w:r>
            <w:r w:rsidRPr="004218BD">
              <w:rPr>
                <w:rStyle w:val="Hyperlink"/>
              </w:rPr>
              <w:t xml:space="preserve">Additional Measure Required </w:t>
            </w:r>
            <w:r w:rsidRPr="004218BD">
              <w:rPr>
                <w:rStyle w:val="Hyperlink"/>
                <w:i/>
                <w:iCs/>
              </w:rPr>
              <w:t xml:space="preserve">Only </w:t>
            </w:r>
            <w:r w:rsidRPr="004218BD">
              <w:rPr>
                <w:rStyle w:val="Hyperlink"/>
              </w:rPr>
              <w:t>for Programs that have a Licensure/Certification Exam Results for the past 5 years (if applicable)</w:t>
            </w:r>
            <w:r>
              <w:rPr>
                <w:webHidden/>
              </w:rPr>
              <w:tab/>
            </w:r>
            <w:r>
              <w:rPr>
                <w:webHidden/>
              </w:rPr>
              <w:fldChar w:fldCharType="begin"/>
            </w:r>
            <w:r>
              <w:rPr>
                <w:webHidden/>
              </w:rPr>
              <w:instrText xml:space="preserve"> PAGEREF _Toc126921919 \h </w:instrText>
            </w:r>
            <w:r>
              <w:rPr>
                <w:webHidden/>
              </w:rPr>
            </w:r>
            <w:r>
              <w:rPr>
                <w:webHidden/>
              </w:rPr>
              <w:fldChar w:fldCharType="separate"/>
            </w:r>
            <w:r>
              <w:rPr>
                <w:webHidden/>
              </w:rPr>
              <w:t>6</w:t>
            </w:r>
            <w:r>
              <w:rPr>
                <w:webHidden/>
              </w:rPr>
              <w:fldChar w:fldCharType="end"/>
            </w:r>
          </w:hyperlink>
        </w:p>
        <w:p w14:paraId="38486CE8" w14:textId="48B09896" w:rsidR="00391855" w:rsidRDefault="00391855">
          <w:pPr>
            <w:pStyle w:val="TOC1"/>
            <w:tabs>
              <w:tab w:val="left" w:pos="660"/>
            </w:tabs>
            <w:rPr>
              <w:rFonts w:asciiTheme="minorHAnsi" w:eastAsiaTheme="minorEastAsia" w:hAnsiTheme="minorHAnsi" w:cstheme="minorBidi"/>
              <w:b w:val="0"/>
              <w:bCs w:val="0"/>
              <w:sz w:val="22"/>
              <w:szCs w:val="22"/>
            </w:rPr>
          </w:pPr>
          <w:hyperlink w:anchor="_Toc126921920" w:history="1">
            <w:r w:rsidRPr="004218BD">
              <w:rPr>
                <w:rStyle w:val="Hyperlink"/>
              </w:rPr>
              <w:t>VI.</w:t>
            </w:r>
            <w:r>
              <w:rPr>
                <w:rFonts w:asciiTheme="minorHAnsi" w:eastAsiaTheme="minorEastAsia" w:hAnsiTheme="minorHAnsi" w:cstheme="minorBidi"/>
                <w:b w:val="0"/>
                <w:bCs w:val="0"/>
                <w:sz w:val="22"/>
                <w:szCs w:val="22"/>
              </w:rPr>
              <w:tab/>
            </w:r>
            <w:r w:rsidRPr="004218BD">
              <w:rPr>
                <w:rStyle w:val="Hyperlink"/>
              </w:rPr>
              <w:t>Assessment of Student Learning Outcomes Findings</w:t>
            </w:r>
            <w:r>
              <w:rPr>
                <w:webHidden/>
              </w:rPr>
              <w:tab/>
            </w:r>
            <w:r>
              <w:rPr>
                <w:webHidden/>
              </w:rPr>
              <w:fldChar w:fldCharType="begin"/>
            </w:r>
            <w:r>
              <w:rPr>
                <w:webHidden/>
              </w:rPr>
              <w:instrText xml:space="preserve"> PAGEREF _Toc126921920 \h </w:instrText>
            </w:r>
            <w:r>
              <w:rPr>
                <w:webHidden/>
              </w:rPr>
            </w:r>
            <w:r>
              <w:rPr>
                <w:webHidden/>
              </w:rPr>
              <w:fldChar w:fldCharType="separate"/>
            </w:r>
            <w:r>
              <w:rPr>
                <w:webHidden/>
              </w:rPr>
              <w:t>7</w:t>
            </w:r>
            <w:r>
              <w:rPr>
                <w:webHidden/>
              </w:rPr>
              <w:fldChar w:fldCharType="end"/>
            </w:r>
          </w:hyperlink>
        </w:p>
        <w:p w14:paraId="4D86CDE8" w14:textId="4AC22D6F" w:rsidR="00391855" w:rsidRDefault="00391855">
          <w:pPr>
            <w:pStyle w:val="TOC1"/>
            <w:tabs>
              <w:tab w:val="left" w:pos="660"/>
            </w:tabs>
            <w:rPr>
              <w:rFonts w:asciiTheme="minorHAnsi" w:eastAsiaTheme="minorEastAsia" w:hAnsiTheme="minorHAnsi" w:cstheme="minorBidi"/>
              <w:b w:val="0"/>
              <w:bCs w:val="0"/>
              <w:sz w:val="22"/>
              <w:szCs w:val="22"/>
            </w:rPr>
          </w:pPr>
          <w:hyperlink w:anchor="_Toc126921921" w:history="1">
            <w:r w:rsidRPr="004218BD">
              <w:rPr>
                <w:rStyle w:val="Hyperlink"/>
              </w:rPr>
              <w:t>VII.</w:t>
            </w:r>
            <w:r>
              <w:rPr>
                <w:rFonts w:asciiTheme="minorHAnsi" w:eastAsiaTheme="minorEastAsia" w:hAnsiTheme="minorHAnsi" w:cstheme="minorBidi"/>
                <w:b w:val="0"/>
                <w:bCs w:val="0"/>
                <w:sz w:val="22"/>
                <w:szCs w:val="22"/>
              </w:rPr>
              <w:tab/>
            </w:r>
            <w:r w:rsidRPr="004218BD">
              <w:rPr>
                <w:rStyle w:val="Hyperlink"/>
              </w:rPr>
              <w:t>Strategies for Improving Student Learning</w:t>
            </w:r>
            <w:r>
              <w:rPr>
                <w:webHidden/>
              </w:rPr>
              <w:tab/>
            </w:r>
            <w:r>
              <w:rPr>
                <w:webHidden/>
              </w:rPr>
              <w:fldChar w:fldCharType="begin"/>
            </w:r>
            <w:r>
              <w:rPr>
                <w:webHidden/>
              </w:rPr>
              <w:instrText xml:space="preserve"> PAGEREF _Toc126921921 \h </w:instrText>
            </w:r>
            <w:r>
              <w:rPr>
                <w:webHidden/>
              </w:rPr>
            </w:r>
            <w:r>
              <w:rPr>
                <w:webHidden/>
              </w:rPr>
              <w:fldChar w:fldCharType="separate"/>
            </w:r>
            <w:r>
              <w:rPr>
                <w:webHidden/>
              </w:rPr>
              <w:t>7</w:t>
            </w:r>
            <w:r>
              <w:rPr>
                <w:webHidden/>
              </w:rPr>
              <w:fldChar w:fldCharType="end"/>
            </w:r>
          </w:hyperlink>
        </w:p>
        <w:p w14:paraId="7DDF888F" w14:textId="47961E03" w:rsidR="00F966DD" w:rsidRDefault="00F966DD">
          <w:r w:rsidRPr="005A4BD4">
            <w:rPr>
              <w:b/>
              <w:bCs/>
              <w:noProof/>
            </w:rPr>
            <w:fldChar w:fldCharType="end"/>
          </w:r>
        </w:p>
      </w:sdtContent>
    </w:sdt>
    <w:p w14:paraId="133D5266" w14:textId="77777777" w:rsidR="00890766" w:rsidRDefault="00890766" w:rsidP="00794029">
      <w:pPr>
        <w:widowControl w:val="0"/>
        <w:jc w:val="center"/>
        <w:rPr>
          <w:b/>
          <w:sz w:val="28"/>
        </w:rPr>
      </w:pPr>
    </w:p>
    <w:p w14:paraId="78436B95" w14:textId="77777777" w:rsidR="00890766" w:rsidRDefault="00890766" w:rsidP="00794029">
      <w:pPr>
        <w:widowControl w:val="0"/>
        <w:jc w:val="center"/>
        <w:rPr>
          <w:b/>
          <w:sz w:val="28"/>
        </w:rPr>
      </w:pPr>
    </w:p>
    <w:p w14:paraId="48B830CA" w14:textId="77777777" w:rsidR="00794029" w:rsidRDefault="00794029" w:rsidP="00794029">
      <w:pPr>
        <w:widowControl w:val="0"/>
        <w:jc w:val="center"/>
        <w:rPr>
          <w:b/>
        </w:rPr>
      </w:pPr>
    </w:p>
    <w:p w14:paraId="423DB6D7" w14:textId="77777777" w:rsidR="00ED055B" w:rsidRPr="002A0EE9" w:rsidRDefault="00ED055B" w:rsidP="00794029">
      <w:pPr>
        <w:widowControl w:val="0"/>
        <w:jc w:val="center"/>
        <w:rPr>
          <w:b/>
        </w:rPr>
      </w:pPr>
      <w:bookmarkStart w:id="0" w:name="_Hlk126662795"/>
      <w:r w:rsidRPr="002A0EE9">
        <w:rPr>
          <w:b/>
        </w:rPr>
        <w:tab/>
      </w:r>
    </w:p>
    <w:bookmarkEnd w:id="0"/>
    <w:p w14:paraId="549C30C5" w14:textId="77777777" w:rsidR="00ED055B" w:rsidRPr="002A0EE9" w:rsidRDefault="00ED055B" w:rsidP="008D6517">
      <w:pPr>
        <w:widowControl w:val="0"/>
        <w:tabs>
          <w:tab w:val="left" w:pos="9040"/>
        </w:tabs>
        <w:spacing w:line="276" w:lineRule="auto"/>
        <w:rPr>
          <w:b/>
        </w:rPr>
      </w:pPr>
      <w:r w:rsidRPr="002A0EE9">
        <w:rPr>
          <w:b/>
        </w:rPr>
        <w:tab/>
      </w:r>
    </w:p>
    <w:p w14:paraId="0707C72B" w14:textId="77777777" w:rsidR="00ED055B" w:rsidRPr="002A0EE9" w:rsidRDefault="00ED055B" w:rsidP="008D6517">
      <w:pPr>
        <w:widowControl w:val="0"/>
        <w:tabs>
          <w:tab w:val="left" w:pos="9040"/>
        </w:tabs>
        <w:spacing w:line="276" w:lineRule="auto"/>
        <w:rPr>
          <w:b/>
        </w:rPr>
      </w:pPr>
      <w:r w:rsidRPr="002A0EE9">
        <w:rPr>
          <w:b/>
        </w:rPr>
        <w:tab/>
      </w:r>
    </w:p>
    <w:p w14:paraId="507068AE" w14:textId="77777777" w:rsidR="00ED055B" w:rsidRPr="002A0EE9" w:rsidRDefault="00ED055B" w:rsidP="008D6517">
      <w:pPr>
        <w:widowControl w:val="0"/>
        <w:tabs>
          <w:tab w:val="left" w:pos="9040"/>
        </w:tabs>
        <w:spacing w:line="276" w:lineRule="auto"/>
        <w:rPr>
          <w:b/>
        </w:rPr>
      </w:pPr>
      <w:r w:rsidRPr="002A0EE9">
        <w:rPr>
          <w:b/>
        </w:rPr>
        <w:tab/>
      </w:r>
    </w:p>
    <w:p w14:paraId="036CAD90" w14:textId="77777777" w:rsidR="00ED055B" w:rsidRDefault="00ED055B" w:rsidP="008D6517">
      <w:pPr>
        <w:widowControl w:val="0"/>
        <w:spacing w:line="480" w:lineRule="auto"/>
        <w:rPr>
          <w:b/>
        </w:rPr>
      </w:pPr>
    </w:p>
    <w:p w14:paraId="7B4B1253" w14:textId="77777777" w:rsidR="00ED055B" w:rsidRDefault="00ED055B" w:rsidP="008D6517">
      <w:pPr>
        <w:widowControl w:val="0"/>
        <w:rPr>
          <w:b/>
          <w:szCs w:val="24"/>
        </w:rPr>
      </w:pPr>
      <w:r>
        <w:rPr>
          <w:b/>
          <w:szCs w:val="24"/>
        </w:rPr>
        <w:br w:type="page"/>
      </w:r>
      <w:r>
        <w:rPr>
          <w:b/>
          <w:szCs w:val="24"/>
        </w:rPr>
        <w:lastRenderedPageBreak/>
        <w:t xml:space="preserve">Note: The major sections are in black and bold. Use the blue bulleted items as checklists for areas to be addressed and replace the bulleted items with appropriate text comments and data. </w:t>
      </w:r>
    </w:p>
    <w:p w14:paraId="0A0AF005" w14:textId="1944728A" w:rsidR="00ED055B" w:rsidRPr="00D468FE" w:rsidRDefault="00ED055B" w:rsidP="00176AAB">
      <w:pPr>
        <w:pStyle w:val="Heading1"/>
        <w:numPr>
          <w:ilvl w:val="0"/>
          <w:numId w:val="39"/>
        </w:numPr>
        <w:rPr>
          <w:b/>
          <w:bCs/>
          <w:color w:val="000000" w:themeColor="text1"/>
        </w:rPr>
      </w:pPr>
      <w:bookmarkStart w:id="1" w:name="_Toc126921915"/>
      <w:r w:rsidRPr="00D468FE">
        <w:rPr>
          <w:b/>
          <w:bCs/>
          <w:color w:val="000000" w:themeColor="text1"/>
        </w:rPr>
        <w:t>Introduction</w:t>
      </w:r>
      <w:bookmarkEnd w:id="1"/>
      <w:r w:rsidRPr="00D468FE">
        <w:rPr>
          <w:b/>
          <w:bCs/>
          <w:color w:val="000000" w:themeColor="text1"/>
        </w:rPr>
        <w:t xml:space="preserve"> </w:t>
      </w:r>
    </w:p>
    <w:p w14:paraId="60A698A7" w14:textId="77777777" w:rsidR="00ED055B" w:rsidRPr="00834745" w:rsidRDefault="00ED055B" w:rsidP="009D2C5A">
      <w:pPr>
        <w:widowControl w:val="0"/>
        <w:numPr>
          <w:ilvl w:val="1"/>
          <w:numId w:val="1"/>
        </w:numPr>
        <w:tabs>
          <w:tab w:val="left" w:pos="720"/>
        </w:tabs>
        <w:rPr>
          <w:color w:val="4472C4" w:themeColor="accent1"/>
          <w:szCs w:val="24"/>
        </w:rPr>
      </w:pPr>
      <w:r w:rsidRPr="00834745">
        <w:rPr>
          <w:color w:val="4472C4" w:themeColor="accent1"/>
          <w:szCs w:val="24"/>
        </w:rPr>
        <w:t>Program Mission</w:t>
      </w:r>
    </w:p>
    <w:p w14:paraId="723B1848" w14:textId="4ACC4454" w:rsidR="00ED055B" w:rsidRPr="00834745" w:rsidRDefault="00ED055B" w:rsidP="008D6517">
      <w:pPr>
        <w:widowControl w:val="0"/>
        <w:numPr>
          <w:ilvl w:val="1"/>
          <w:numId w:val="1"/>
        </w:numPr>
        <w:tabs>
          <w:tab w:val="left" w:pos="720"/>
        </w:tabs>
        <w:spacing w:before="100" w:beforeAutospacing="1"/>
        <w:rPr>
          <w:color w:val="4472C4" w:themeColor="accent1"/>
          <w:szCs w:val="24"/>
        </w:rPr>
      </w:pPr>
      <w:r w:rsidRPr="00834745">
        <w:rPr>
          <w:color w:val="4472C4" w:themeColor="accent1"/>
          <w:szCs w:val="24"/>
        </w:rPr>
        <w:t xml:space="preserve">List all locations where courses in the major are </w:t>
      </w:r>
      <w:r w:rsidR="009D2C5A" w:rsidRPr="00834745">
        <w:rPr>
          <w:color w:val="4472C4" w:themeColor="accent1"/>
          <w:szCs w:val="24"/>
        </w:rPr>
        <w:t>offered. (</w:t>
      </w:r>
      <w:r w:rsidRPr="00834745">
        <w:rPr>
          <w:color w:val="4472C4" w:themeColor="accent1"/>
          <w:szCs w:val="24"/>
        </w:rPr>
        <w:t xml:space="preserve">e.g., main campus, North </w:t>
      </w:r>
      <w:r w:rsidR="004239AC" w:rsidRPr="00834745">
        <w:rPr>
          <w:color w:val="4472C4" w:themeColor="accent1"/>
          <w:szCs w:val="24"/>
        </w:rPr>
        <w:t>Miami Beach</w:t>
      </w:r>
      <w:r w:rsidRPr="00834745">
        <w:rPr>
          <w:color w:val="4472C4" w:themeColor="accent1"/>
          <w:szCs w:val="24"/>
        </w:rPr>
        <w:t xml:space="preserve"> campus, Orlando Student Educational Center, corporate clusters in (city and state), etc.).</w:t>
      </w:r>
    </w:p>
    <w:p w14:paraId="3652F445" w14:textId="512A63D7" w:rsidR="006314D0" w:rsidRPr="00834745" w:rsidRDefault="00ED055B" w:rsidP="006314D0">
      <w:pPr>
        <w:widowControl w:val="0"/>
        <w:numPr>
          <w:ilvl w:val="1"/>
          <w:numId w:val="1"/>
        </w:numPr>
        <w:tabs>
          <w:tab w:val="left" w:pos="720"/>
        </w:tabs>
        <w:spacing w:before="100" w:beforeAutospacing="1"/>
        <w:rPr>
          <w:color w:val="4472C4" w:themeColor="accent1"/>
          <w:szCs w:val="24"/>
        </w:rPr>
      </w:pPr>
      <w:r w:rsidRPr="00834745">
        <w:rPr>
          <w:color w:val="4472C4" w:themeColor="accent1"/>
          <w:szCs w:val="24"/>
        </w:rPr>
        <w:t>List of Program Learning Outcomes</w:t>
      </w:r>
    </w:p>
    <w:p w14:paraId="0E71F235" w14:textId="2612F535" w:rsidR="006314D0" w:rsidRPr="00D468FE" w:rsidRDefault="00967A52" w:rsidP="00176AAB">
      <w:pPr>
        <w:pStyle w:val="Heading1"/>
        <w:numPr>
          <w:ilvl w:val="0"/>
          <w:numId w:val="39"/>
        </w:numPr>
        <w:rPr>
          <w:b/>
          <w:bCs/>
          <w:color w:val="000000" w:themeColor="text1"/>
        </w:rPr>
      </w:pPr>
      <w:bookmarkStart w:id="2" w:name="_Toc126921916"/>
      <w:r w:rsidRPr="00D468FE">
        <w:rPr>
          <w:b/>
          <w:bCs/>
          <w:color w:val="000000" w:themeColor="text1"/>
        </w:rPr>
        <w:t xml:space="preserve">Improvement </w:t>
      </w:r>
      <w:r w:rsidR="006314D0" w:rsidRPr="00D468FE">
        <w:rPr>
          <w:b/>
          <w:bCs/>
          <w:color w:val="000000" w:themeColor="text1"/>
        </w:rPr>
        <w:t>Updates on Previous ASLO Reporting</w:t>
      </w:r>
      <w:bookmarkEnd w:id="2"/>
    </w:p>
    <w:p w14:paraId="5E327210" w14:textId="076A4405" w:rsidR="006314D0" w:rsidRPr="00494AFE" w:rsidRDefault="0086075B" w:rsidP="006314D0">
      <w:pPr>
        <w:widowControl w:val="0"/>
        <w:numPr>
          <w:ilvl w:val="0"/>
          <w:numId w:val="38"/>
        </w:numPr>
        <w:rPr>
          <w:szCs w:val="24"/>
        </w:rPr>
      </w:pPr>
      <w:r w:rsidRPr="00494AFE">
        <w:rPr>
          <w:szCs w:val="24"/>
          <w:u w:val="single"/>
        </w:rPr>
        <w:t xml:space="preserve">Detailed Description of </w:t>
      </w:r>
      <w:r w:rsidR="00941D66" w:rsidRPr="007042A7">
        <w:rPr>
          <w:b/>
          <w:bCs/>
          <w:szCs w:val="24"/>
          <w:u w:val="single"/>
        </w:rPr>
        <w:t>Program</w:t>
      </w:r>
      <w:r w:rsidRPr="00494AFE">
        <w:rPr>
          <w:b/>
          <w:bCs/>
          <w:szCs w:val="24"/>
          <w:u w:val="single"/>
        </w:rPr>
        <w:t>-L</w:t>
      </w:r>
      <w:r w:rsidR="006314D0" w:rsidRPr="00494AFE">
        <w:rPr>
          <w:b/>
          <w:bCs/>
          <w:szCs w:val="24"/>
          <w:u w:val="single"/>
        </w:rPr>
        <w:t>evel</w:t>
      </w:r>
      <w:r w:rsidR="006314D0" w:rsidRPr="00494AFE">
        <w:rPr>
          <w:szCs w:val="24"/>
          <w:u w:val="single"/>
        </w:rPr>
        <w:t xml:space="preserve"> </w:t>
      </w:r>
      <w:r w:rsidRPr="00494AFE">
        <w:rPr>
          <w:szCs w:val="24"/>
          <w:u w:val="single"/>
        </w:rPr>
        <w:t>I</w:t>
      </w:r>
      <w:r w:rsidR="006314D0" w:rsidRPr="00494AFE">
        <w:rPr>
          <w:szCs w:val="24"/>
          <w:u w:val="single"/>
        </w:rPr>
        <w:t xml:space="preserve">mprovements </w:t>
      </w:r>
      <w:r w:rsidRPr="00494AFE">
        <w:rPr>
          <w:szCs w:val="24"/>
          <w:u w:val="single"/>
        </w:rPr>
        <w:t>R</w:t>
      </w:r>
      <w:r w:rsidR="006314D0" w:rsidRPr="00494AFE">
        <w:rPr>
          <w:szCs w:val="24"/>
          <w:u w:val="single"/>
        </w:rPr>
        <w:t>esult</w:t>
      </w:r>
      <w:r w:rsidRPr="00494AFE">
        <w:rPr>
          <w:szCs w:val="24"/>
          <w:u w:val="single"/>
        </w:rPr>
        <w:t>ing</w:t>
      </w:r>
      <w:r w:rsidR="006314D0" w:rsidRPr="00494AFE">
        <w:rPr>
          <w:szCs w:val="24"/>
          <w:u w:val="single"/>
        </w:rPr>
        <w:t xml:space="preserve"> </w:t>
      </w:r>
      <w:r w:rsidRPr="00494AFE">
        <w:rPr>
          <w:szCs w:val="24"/>
          <w:u w:val="single"/>
        </w:rPr>
        <w:t>from</w:t>
      </w:r>
      <w:r w:rsidR="006314D0" w:rsidRPr="00494AFE">
        <w:rPr>
          <w:szCs w:val="24"/>
          <w:u w:val="single"/>
        </w:rPr>
        <w:t xml:space="preserve"> the </w:t>
      </w:r>
      <w:r w:rsidRPr="00494AFE">
        <w:rPr>
          <w:szCs w:val="24"/>
          <w:u w:val="single"/>
        </w:rPr>
        <w:t>P</w:t>
      </w:r>
      <w:r w:rsidR="006314D0" w:rsidRPr="00494AFE">
        <w:rPr>
          <w:szCs w:val="24"/>
          <w:u w:val="single"/>
        </w:rPr>
        <w:t xml:space="preserve">revious ASLO </w:t>
      </w:r>
      <w:r w:rsidRPr="00494AFE">
        <w:rPr>
          <w:szCs w:val="24"/>
          <w:u w:val="single"/>
        </w:rPr>
        <w:t>R</w:t>
      </w:r>
      <w:r w:rsidR="006314D0" w:rsidRPr="00494AFE">
        <w:rPr>
          <w:szCs w:val="24"/>
          <w:u w:val="single"/>
        </w:rPr>
        <w:t xml:space="preserve">eporting </w:t>
      </w:r>
      <w:r w:rsidRPr="00494AFE">
        <w:rPr>
          <w:szCs w:val="24"/>
          <w:u w:val="single"/>
        </w:rPr>
        <w:t>P</w:t>
      </w:r>
      <w:r w:rsidR="006314D0" w:rsidRPr="00494AFE">
        <w:rPr>
          <w:szCs w:val="24"/>
          <w:u w:val="single"/>
        </w:rPr>
        <w:t>rocess</w:t>
      </w:r>
    </w:p>
    <w:p w14:paraId="185B52B1" w14:textId="77777777" w:rsidR="00191421" w:rsidRDefault="00191421" w:rsidP="003C2A8E">
      <w:pPr>
        <w:widowControl w:val="0"/>
        <w:ind w:left="1440"/>
        <w:rPr>
          <w:color w:val="4472C4" w:themeColor="accent1"/>
          <w:szCs w:val="24"/>
        </w:rPr>
      </w:pPr>
    </w:p>
    <w:p w14:paraId="65FD7E41" w14:textId="77777777" w:rsidR="005F2445" w:rsidRDefault="009F5AEA" w:rsidP="005F2445">
      <w:pPr>
        <w:widowControl w:val="0"/>
        <w:ind w:left="1440"/>
        <w:rPr>
          <w:color w:val="4472C4"/>
          <w:szCs w:val="24"/>
        </w:rPr>
      </w:pPr>
      <w:r w:rsidRPr="00494AFE">
        <w:rPr>
          <w:color w:val="4472C4" w:themeColor="accent1"/>
          <w:szCs w:val="24"/>
        </w:rPr>
        <w:t xml:space="preserve">Restate the strategies proposed for student learning improvements in previous ASLO reporting under section V (Strategies for Improving Student Learning). </w:t>
      </w:r>
      <w:bookmarkStart w:id="3" w:name="_Hlk90564313"/>
      <w:r w:rsidR="004D3EB3" w:rsidRPr="00494AFE">
        <w:rPr>
          <w:color w:val="4472C4" w:themeColor="accent1"/>
          <w:szCs w:val="24"/>
        </w:rPr>
        <w:t xml:space="preserve">Provide an update on the status of those strategies, including how those improvements contributed to continuous improvement in student performance and learning outcomes. </w:t>
      </w:r>
      <w:bookmarkEnd w:id="3"/>
    </w:p>
    <w:p w14:paraId="0AB4C2FE" w14:textId="77777777" w:rsidR="00DF034E" w:rsidRDefault="00DF034E" w:rsidP="005F2445">
      <w:pPr>
        <w:widowControl w:val="0"/>
        <w:ind w:left="1440"/>
        <w:rPr>
          <w:color w:val="4472C4"/>
          <w:szCs w:val="24"/>
        </w:rPr>
      </w:pPr>
    </w:p>
    <w:p w14:paraId="27F659EF" w14:textId="29CD64B7" w:rsidR="0086075B" w:rsidRPr="00DF034E" w:rsidRDefault="0086075B" w:rsidP="00DF034E">
      <w:pPr>
        <w:pStyle w:val="ListParagraph"/>
        <w:widowControl w:val="0"/>
        <w:numPr>
          <w:ilvl w:val="0"/>
          <w:numId w:val="38"/>
        </w:numPr>
        <w:rPr>
          <w:szCs w:val="24"/>
        </w:rPr>
      </w:pPr>
      <w:r w:rsidRPr="00DF034E">
        <w:rPr>
          <w:szCs w:val="24"/>
          <w:u w:val="single"/>
        </w:rPr>
        <w:t xml:space="preserve">Detailed Description of </w:t>
      </w:r>
      <w:r w:rsidR="00941D66" w:rsidRPr="007042A7">
        <w:rPr>
          <w:b/>
          <w:bCs/>
          <w:szCs w:val="24"/>
          <w:u w:val="single"/>
        </w:rPr>
        <w:t>Course</w:t>
      </w:r>
      <w:r w:rsidRPr="00DF034E">
        <w:rPr>
          <w:b/>
          <w:bCs/>
          <w:szCs w:val="24"/>
          <w:u w:val="single"/>
        </w:rPr>
        <w:t>-Level</w:t>
      </w:r>
      <w:r w:rsidRPr="00DF034E">
        <w:rPr>
          <w:szCs w:val="24"/>
          <w:u w:val="single"/>
        </w:rPr>
        <w:t xml:space="preserve"> Improvements Resulting from the Previous ASLO Reporting Process</w:t>
      </w:r>
    </w:p>
    <w:p w14:paraId="0750F61C" w14:textId="77777777" w:rsidR="00191421" w:rsidRDefault="00191421" w:rsidP="003C2A8E">
      <w:pPr>
        <w:widowControl w:val="0"/>
        <w:ind w:left="1440"/>
        <w:rPr>
          <w:color w:val="4472C4"/>
          <w:szCs w:val="24"/>
        </w:rPr>
      </w:pPr>
    </w:p>
    <w:p w14:paraId="77F0F6DF" w14:textId="02801923" w:rsidR="004D3EB3" w:rsidRPr="00494AFE" w:rsidRDefault="009F5AEA" w:rsidP="003C2A8E">
      <w:pPr>
        <w:widowControl w:val="0"/>
        <w:ind w:left="1440"/>
        <w:rPr>
          <w:color w:val="4472C4"/>
          <w:szCs w:val="24"/>
        </w:rPr>
      </w:pPr>
      <w:r w:rsidRPr="00494AFE">
        <w:rPr>
          <w:color w:val="4472C4"/>
          <w:szCs w:val="24"/>
        </w:rPr>
        <w:t xml:space="preserve">Restate the strategies proposed for student learning improvements in previous ASLO reporting under section V (Strategies for Improving Student Learning). </w:t>
      </w:r>
      <w:r w:rsidR="004D3EB3" w:rsidRPr="00494AFE">
        <w:rPr>
          <w:color w:val="4472C4"/>
          <w:szCs w:val="24"/>
        </w:rPr>
        <w:t xml:space="preserve">Provide an update on the status of those strategies, including how those improvements contributed to continuous improvement in student performance and learning outcomes. </w:t>
      </w:r>
    </w:p>
    <w:p w14:paraId="7DBE3566" w14:textId="62450F89" w:rsidR="00ED055B" w:rsidRPr="00D468FE" w:rsidRDefault="00ED055B" w:rsidP="00176AAB">
      <w:pPr>
        <w:pStyle w:val="Heading1"/>
        <w:numPr>
          <w:ilvl w:val="0"/>
          <w:numId w:val="39"/>
        </w:numPr>
        <w:rPr>
          <w:b/>
          <w:bCs/>
          <w:color w:val="000000" w:themeColor="text1"/>
        </w:rPr>
      </w:pPr>
      <w:bookmarkStart w:id="4" w:name="_Toc126921917"/>
      <w:r w:rsidRPr="00D468FE">
        <w:rPr>
          <w:b/>
          <w:bCs/>
          <w:color w:val="000000" w:themeColor="text1"/>
        </w:rPr>
        <w:t>Selected Expected Program Outcomes and Direct Assessments</w:t>
      </w:r>
      <w:bookmarkEnd w:id="4"/>
      <w:r w:rsidRPr="00D468FE">
        <w:rPr>
          <w:b/>
          <w:bCs/>
          <w:color w:val="000000" w:themeColor="text1"/>
        </w:rPr>
        <w:t xml:space="preserve"> </w:t>
      </w:r>
    </w:p>
    <w:p w14:paraId="0513829E" w14:textId="77777777" w:rsidR="00ED055B" w:rsidRDefault="00ED055B" w:rsidP="008D6517">
      <w:pPr>
        <w:autoSpaceDE w:val="0"/>
        <w:autoSpaceDN w:val="0"/>
        <w:adjustRightInd w:val="0"/>
        <w:ind w:left="720"/>
        <w:rPr>
          <w:color w:val="0000FF"/>
          <w:szCs w:val="24"/>
        </w:rPr>
      </w:pPr>
    </w:p>
    <w:p w14:paraId="5886A4EA"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First Selected Expected </w:t>
      </w:r>
      <w:r w:rsidRPr="00175D5F">
        <w:rPr>
          <w:b/>
          <w:color w:val="000000"/>
          <w:szCs w:val="24"/>
        </w:rPr>
        <w:t>Program Student Learning Outcome</w:t>
      </w:r>
    </w:p>
    <w:p w14:paraId="407183B8" w14:textId="77777777" w:rsidR="00ED055B" w:rsidRPr="00862B8E" w:rsidRDefault="00ED055B" w:rsidP="008D6517">
      <w:pPr>
        <w:widowControl w:val="0"/>
        <w:tabs>
          <w:tab w:val="left" w:pos="0"/>
          <w:tab w:val="left" w:pos="720"/>
          <w:tab w:val="left" w:pos="1440"/>
        </w:tabs>
        <w:rPr>
          <w:color w:val="000000"/>
          <w:szCs w:val="24"/>
        </w:rPr>
      </w:pPr>
    </w:p>
    <w:p w14:paraId="5DD6F419" w14:textId="77777777" w:rsidR="00ED055B" w:rsidRPr="00862B8E" w:rsidRDefault="00ED055B" w:rsidP="008D6517">
      <w:pPr>
        <w:widowControl w:val="0"/>
        <w:numPr>
          <w:ilvl w:val="0"/>
          <w:numId w:val="2"/>
        </w:numPr>
        <w:tabs>
          <w:tab w:val="clear" w:pos="1080"/>
          <w:tab w:val="left" w:pos="1440"/>
        </w:tabs>
        <w:ind w:left="1440"/>
        <w:rPr>
          <w:color w:val="000000"/>
          <w:szCs w:val="24"/>
        </w:rPr>
      </w:pPr>
      <w:r w:rsidRPr="00862B8E">
        <w:rPr>
          <w:color w:val="000000"/>
          <w:szCs w:val="24"/>
          <w:u w:val="single"/>
        </w:rPr>
        <w:t xml:space="preserve">Statement of First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1A5F3D26" w14:textId="77777777" w:rsidR="00ED055B" w:rsidRPr="00862B8E" w:rsidRDefault="00ED055B" w:rsidP="008D6517">
      <w:pPr>
        <w:widowControl w:val="0"/>
        <w:tabs>
          <w:tab w:val="left" w:pos="0"/>
          <w:tab w:val="left" w:pos="720"/>
          <w:tab w:val="left" w:pos="1440"/>
        </w:tabs>
        <w:rPr>
          <w:color w:val="000000"/>
          <w:szCs w:val="24"/>
        </w:rPr>
      </w:pPr>
    </w:p>
    <w:p w14:paraId="52B99B04" w14:textId="69E52533" w:rsidR="00ED055B" w:rsidRDefault="00ED055B" w:rsidP="008D6517">
      <w:pPr>
        <w:widowControl w:val="0"/>
        <w:tabs>
          <w:tab w:val="left" w:pos="1440"/>
        </w:tabs>
        <w:ind w:left="1440"/>
        <w:rPr>
          <w:color w:val="4472C4" w:themeColor="accent1"/>
          <w:szCs w:val="24"/>
        </w:rPr>
      </w:pPr>
      <w:r w:rsidRPr="00834745">
        <w:rPr>
          <w:color w:val="4472C4" w:themeColor="accent1"/>
          <w:szCs w:val="24"/>
        </w:rPr>
        <w:t xml:space="preserve">State the outcome statement and include a discussion of the rationale for the particular program outcomes selected for analysis. </w:t>
      </w:r>
    </w:p>
    <w:p w14:paraId="120ABCD2" w14:textId="7BBDAE18" w:rsidR="00ED055B" w:rsidRDefault="00ED055B" w:rsidP="008D6517">
      <w:pPr>
        <w:widowControl w:val="0"/>
        <w:numPr>
          <w:ilvl w:val="0"/>
          <w:numId w:val="2"/>
        </w:numPr>
        <w:tabs>
          <w:tab w:val="clear" w:pos="1080"/>
          <w:tab w:val="left" w:pos="1440"/>
        </w:tabs>
        <w:ind w:left="1440"/>
        <w:rPr>
          <w:color w:val="000000"/>
          <w:szCs w:val="24"/>
          <w:u w:val="single"/>
        </w:rPr>
      </w:pPr>
      <w:r w:rsidRPr="00862B8E">
        <w:rPr>
          <w:color w:val="000000"/>
          <w:szCs w:val="24"/>
          <w:u w:val="single"/>
        </w:rPr>
        <w:lastRenderedPageBreak/>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 xml:space="preserve">Used for </w:t>
      </w:r>
      <w:r w:rsidRPr="00175D5F">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1DE9FFCE" w14:textId="77777777" w:rsidR="00737EC7" w:rsidRDefault="00737EC7" w:rsidP="00737EC7">
      <w:pPr>
        <w:widowControl w:val="0"/>
        <w:tabs>
          <w:tab w:val="left" w:pos="1440"/>
        </w:tabs>
        <w:ind w:left="1440"/>
        <w:rPr>
          <w:color w:val="4472C4" w:themeColor="accent1"/>
          <w:szCs w:val="24"/>
        </w:rPr>
      </w:pPr>
    </w:p>
    <w:p w14:paraId="186DA872" w14:textId="4BC4D452" w:rsidR="00737EC7" w:rsidRDefault="00737EC7" w:rsidP="00737EC7">
      <w:pPr>
        <w:widowControl w:val="0"/>
        <w:tabs>
          <w:tab w:val="left" w:pos="1440"/>
        </w:tabs>
        <w:ind w:left="1440"/>
        <w:rPr>
          <w:color w:val="4472C4" w:themeColor="accent1"/>
          <w:szCs w:val="24"/>
        </w:rPr>
      </w:pPr>
      <w:bookmarkStart w:id="5" w:name="_Hlk126666295"/>
      <w:r w:rsidRPr="00834745">
        <w:rPr>
          <w:color w:val="4472C4" w:themeColor="accent1"/>
          <w:szCs w:val="24"/>
        </w:rPr>
        <w:t xml:space="preserve">Describe the direct assessment method(s). Describe how assessment data </w:t>
      </w:r>
      <w:r w:rsidR="006553DC" w:rsidRPr="008C5B26">
        <w:rPr>
          <w:color w:val="4472C4" w:themeColor="accent1"/>
          <w:szCs w:val="24"/>
        </w:rPr>
        <w:t>is</w:t>
      </w:r>
      <w:r w:rsidRPr="00834745">
        <w:rPr>
          <w:color w:val="4472C4" w:themeColor="accent1"/>
          <w:szCs w:val="24"/>
        </w:rPr>
        <w:t xml:space="preserve"> collected and analyzed. Clearly show the linkages between the expected content of student products and performances, assessment instruments (such as rubric items), and the program outcome under study. An outside reader must be able to see the relationship between the direct assessment, the assessment instrument, and the program student learning outcome. </w:t>
      </w:r>
    </w:p>
    <w:bookmarkEnd w:id="5"/>
    <w:p w14:paraId="4879FBC1" w14:textId="77777777" w:rsidR="00ED055B" w:rsidRPr="00A20B69" w:rsidRDefault="00ED055B" w:rsidP="00834745">
      <w:pPr>
        <w:widowControl w:val="0"/>
        <w:tabs>
          <w:tab w:val="left" w:pos="1440"/>
        </w:tabs>
        <w:rPr>
          <w:color w:val="000000"/>
          <w:szCs w:val="24"/>
        </w:rPr>
      </w:pPr>
    </w:p>
    <w:p w14:paraId="0ABC078A" w14:textId="77777777" w:rsidR="00ED055B" w:rsidRPr="00862B8E" w:rsidRDefault="00ED055B" w:rsidP="008D6517">
      <w:pPr>
        <w:widowControl w:val="0"/>
        <w:numPr>
          <w:ilvl w:val="0"/>
          <w:numId w:val="2"/>
        </w:numPr>
        <w:tabs>
          <w:tab w:val="clear" w:pos="1080"/>
          <w:tab w:val="left"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6A79E63D" w14:textId="77777777" w:rsidR="00ED055B" w:rsidRPr="00862B8E" w:rsidRDefault="00ED055B" w:rsidP="008D6517">
      <w:pPr>
        <w:widowControl w:val="0"/>
        <w:tabs>
          <w:tab w:val="left" w:pos="0"/>
          <w:tab w:val="left" w:pos="720"/>
          <w:tab w:val="left" w:pos="1440"/>
        </w:tabs>
        <w:rPr>
          <w:color w:val="000000"/>
          <w:szCs w:val="24"/>
        </w:rPr>
      </w:pPr>
    </w:p>
    <w:p w14:paraId="67A61969" w14:textId="2CCCDE9D" w:rsidR="00ED055B" w:rsidRPr="00834745" w:rsidRDefault="00ED055B" w:rsidP="00967A52">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r w:rsidR="00E16C78" w:rsidRPr="00834745">
        <w:rPr>
          <w:color w:val="4472C4" w:themeColor="accent1"/>
          <w:szCs w:val="24"/>
        </w:rPr>
        <w:t>be</w:t>
      </w:r>
      <w:r w:rsidRPr="00834745">
        <w:rPr>
          <w:color w:val="4472C4" w:themeColor="accent1"/>
          <w:szCs w:val="24"/>
        </w:rPr>
        <w:t xml:space="preserve"> </w:t>
      </w:r>
      <w:r w:rsidR="008C5545">
        <w:rPr>
          <w:color w:val="4472C4" w:themeColor="accent1"/>
          <w:szCs w:val="24"/>
        </w:rPr>
        <w:t xml:space="preserve">that </w:t>
      </w:r>
      <w:r w:rsidRPr="00834745">
        <w:rPr>
          <w:color w:val="4472C4" w:themeColor="accent1"/>
          <w:szCs w:val="24"/>
        </w:rPr>
        <w:t>at least 90 percent of students will receive a rating of 4 out of 5 for rubric items 1, 3, and 4.</w:t>
      </w:r>
    </w:p>
    <w:p w14:paraId="6A29BBB1" w14:textId="77777777" w:rsidR="00ED055B" w:rsidRPr="00862B8E" w:rsidRDefault="00ED055B" w:rsidP="008D6517">
      <w:pPr>
        <w:widowControl w:val="0"/>
        <w:tabs>
          <w:tab w:val="left" w:pos="0"/>
          <w:tab w:val="left" w:pos="720"/>
          <w:tab w:val="left" w:pos="1440"/>
        </w:tabs>
        <w:rPr>
          <w:color w:val="000000"/>
          <w:szCs w:val="24"/>
        </w:rPr>
      </w:pPr>
    </w:p>
    <w:p w14:paraId="5E125A61" w14:textId="77777777" w:rsidR="00ED055B" w:rsidRPr="00175D5F" w:rsidRDefault="00ED055B" w:rsidP="008D6517">
      <w:pPr>
        <w:widowControl w:val="0"/>
        <w:numPr>
          <w:ilvl w:val="0"/>
          <w:numId w:val="2"/>
        </w:numPr>
        <w:tabs>
          <w:tab w:val="clear" w:pos="1080"/>
          <w:tab w:val="left" w:pos="1440"/>
        </w:tabs>
        <w:ind w:left="1440"/>
        <w:rPr>
          <w:color w:val="000000"/>
          <w:szCs w:val="24"/>
          <w:u w:val="single"/>
        </w:rPr>
      </w:pPr>
      <w:r w:rsidRPr="00862B8E">
        <w:rPr>
          <w:color w:val="000000"/>
          <w:szCs w:val="24"/>
          <w:u w:val="single"/>
        </w:rPr>
        <w:t xml:space="preserve">Analysis, Interpretation, and Discussion of Result(s) for </w:t>
      </w:r>
      <w:r w:rsidRPr="00175D5F">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0122165B" w14:textId="77777777" w:rsidR="00ED055B" w:rsidRDefault="00ED055B" w:rsidP="008D6517">
      <w:pPr>
        <w:widowControl w:val="0"/>
        <w:tabs>
          <w:tab w:val="left" w:pos="0"/>
          <w:tab w:val="left" w:pos="720"/>
          <w:tab w:val="left" w:pos="1440"/>
        </w:tabs>
        <w:rPr>
          <w:color w:val="0000FF"/>
          <w:szCs w:val="24"/>
        </w:rPr>
      </w:pPr>
    </w:p>
    <w:p w14:paraId="5C57F63B" w14:textId="07914BAB" w:rsidR="008C5545" w:rsidRPr="00834745" w:rsidRDefault="00ED055B" w:rsidP="008C5B26">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4239AC"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53BFE5B8" w14:textId="77777777" w:rsidR="00ED055B" w:rsidRPr="00862B8E" w:rsidRDefault="00ED055B" w:rsidP="008D6517">
      <w:pPr>
        <w:widowControl w:val="0"/>
        <w:tabs>
          <w:tab w:val="left" w:pos="0"/>
          <w:tab w:val="left" w:pos="720"/>
          <w:tab w:val="left" w:pos="1440"/>
        </w:tabs>
        <w:rPr>
          <w:color w:val="000000"/>
          <w:szCs w:val="24"/>
        </w:rPr>
      </w:pPr>
    </w:p>
    <w:p w14:paraId="03DCA3F1"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Second Selected Expected </w:t>
      </w:r>
      <w:r w:rsidRPr="00175D5F">
        <w:rPr>
          <w:b/>
          <w:color w:val="000000"/>
          <w:szCs w:val="24"/>
        </w:rPr>
        <w:t>Program</w:t>
      </w:r>
      <w:r w:rsidRPr="00862B8E">
        <w:rPr>
          <w:b/>
          <w:color w:val="000000"/>
          <w:szCs w:val="24"/>
        </w:rPr>
        <w:t xml:space="preserve"> </w:t>
      </w:r>
      <w:r>
        <w:rPr>
          <w:b/>
          <w:color w:val="000000"/>
          <w:szCs w:val="24"/>
        </w:rPr>
        <w:t xml:space="preserve">Student Learning </w:t>
      </w:r>
      <w:r w:rsidRPr="00862B8E">
        <w:rPr>
          <w:b/>
          <w:color w:val="000000"/>
          <w:szCs w:val="24"/>
        </w:rPr>
        <w:t>Outcome</w:t>
      </w:r>
    </w:p>
    <w:p w14:paraId="428A197C" w14:textId="77777777" w:rsidR="00ED055B" w:rsidRPr="00862B8E" w:rsidRDefault="00ED055B" w:rsidP="008D6517">
      <w:pPr>
        <w:widowControl w:val="0"/>
        <w:tabs>
          <w:tab w:val="left" w:pos="0"/>
          <w:tab w:val="left" w:pos="1440"/>
        </w:tabs>
        <w:rPr>
          <w:color w:val="000000"/>
          <w:szCs w:val="24"/>
        </w:rPr>
      </w:pPr>
    </w:p>
    <w:p w14:paraId="47008815" w14:textId="77777777" w:rsidR="00ED055B" w:rsidRPr="00862B8E" w:rsidRDefault="00ED055B" w:rsidP="008D6517">
      <w:pPr>
        <w:widowControl w:val="0"/>
        <w:numPr>
          <w:ilvl w:val="0"/>
          <w:numId w:val="34"/>
        </w:numPr>
        <w:tabs>
          <w:tab w:val="clear" w:pos="1080"/>
          <w:tab w:val="left" w:pos="1440"/>
        </w:tabs>
        <w:ind w:left="1440"/>
        <w:rPr>
          <w:color w:val="000000"/>
          <w:szCs w:val="24"/>
        </w:rPr>
      </w:pPr>
      <w:r w:rsidRPr="00862B8E">
        <w:rPr>
          <w:color w:val="000000"/>
          <w:szCs w:val="24"/>
          <w:u w:val="single"/>
        </w:rPr>
        <w:t xml:space="preserve">Statement of </w:t>
      </w:r>
      <w:r>
        <w:rPr>
          <w:color w:val="000000"/>
          <w:szCs w:val="24"/>
          <w:u w:val="single"/>
        </w:rPr>
        <w:t>Second</w:t>
      </w:r>
      <w:r w:rsidRPr="00862B8E">
        <w:rPr>
          <w:color w:val="000000"/>
          <w:szCs w:val="24"/>
          <w:u w:val="single"/>
        </w:rPr>
        <w:t xml:space="preserve">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7A7165E4" w14:textId="77777777" w:rsidR="00ED055B" w:rsidRPr="00862B8E" w:rsidRDefault="00ED055B" w:rsidP="008D6517">
      <w:pPr>
        <w:widowControl w:val="0"/>
        <w:tabs>
          <w:tab w:val="left" w:pos="0"/>
          <w:tab w:val="left" w:pos="720"/>
          <w:tab w:val="left" w:pos="1440"/>
        </w:tabs>
        <w:rPr>
          <w:color w:val="000000"/>
          <w:szCs w:val="24"/>
        </w:rPr>
      </w:pPr>
    </w:p>
    <w:p w14:paraId="6B5EDAFB" w14:textId="4D7EFF80" w:rsidR="00ED055B" w:rsidRDefault="00ED055B" w:rsidP="008D6517">
      <w:pPr>
        <w:widowControl w:val="0"/>
        <w:tabs>
          <w:tab w:val="left" w:pos="1440"/>
        </w:tabs>
        <w:ind w:left="1440"/>
        <w:rPr>
          <w:color w:val="4472C4" w:themeColor="accent1"/>
          <w:szCs w:val="24"/>
        </w:rPr>
      </w:pPr>
      <w:r w:rsidRPr="00834745">
        <w:rPr>
          <w:color w:val="4472C4" w:themeColor="accent1"/>
          <w:szCs w:val="24"/>
        </w:rPr>
        <w:t xml:space="preserve">State the outcome statement and include a discussion of the rationale for the </w:t>
      </w:r>
      <w:proofErr w:type="gramStart"/>
      <w:r w:rsidRPr="00834745">
        <w:rPr>
          <w:color w:val="4472C4" w:themeColor="accent1"/>
          <w:szCs w:val="24"/>
        </w:rPr>
        <w:t>particular program</w:t>
      </w:r>
      <w:proofErr w:type="gramEnd"/>
      <w:r w:rsidRPr="00834745">
        <w:rPr>
          <w:color w:val="4472C4" w:themeColor="accent1"/>
          <w:szCs w:val="24"/>
        </w:rPr>
        <w:t xml:space="preserve"> outcomes selected for analysis. </w:t>
      </w:r>
    </w:p>
    <w:p w14:paraId="1C1CBE60" w14:textId="15C0196E" w:rsidR="00DF034E" w:rsidRDefault="00DF034E" w:rsidP="008D6517">
      <w:pPr>
        <w:widowControl w:val="0"/>
        <w:tabs>
          <w:tab w:val="left" w:pos="1440"/>
        </w:tabs>
        <w:ind w:left="1440"/>
        <w:rPr>
          <w:color w:val="4472C4" w:themeColor="accent1"/>
          <w:szCs w:val="24"/>
        </w:rPr>
      </w:pPr>
    </w:p>
    <w:p w14:paraId="75E24CA1" w14:textId="1EB04799" w:rsidR="00ED055B" w:rsidRDefault="00ED055B" w:rsidP="008D6517">
      <w:pPr>
        <w:widowControl w:val="0"/>
        <w:numPr>
          <w:ilvl w:val="0"/>
          <w:numId w:val="34"/>
        </w:numPr>
        <w:tabs>
          <w:tab w:val="clear" w:pos="1080"/>
          <w:tab w:val="left" w:pos="1440"/>
        </w:tabs>
        <w:ind w:left="1440"/>
        <w:rPr>
          <w:color w:val="000000"/>
          <w:szCs w:val="24"/>
          <w:u w:val="single"/>
        </w:rPr>
      </w:pPr>
      <w:r w:rsidRPr="00862B8E">
        <w:rPr>
          <w:color w:val="000000"/>
          <w:szCs w:val="24"/>
          <w:u w:val="single"/>
        </w:rPr>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Used for Second</w:t>
      </w:r>
      <w:r w:rsidRPr="00862B8E">
        <w:rPr>
          <w:color w:val="000000"/>
          <w:szCs w:val="24"/>
          <w:u w:val="single"/>
        </w:rPr>
        <w:t xml:space="preserve"> Expected </w:t>
      </w:r>
      <w:r w:rsidRPr="00175D5F">
        <w:rPr>
          <w:color w:val="000000"/>
          <w:szCs w:val="24"/>
          <w:u w:val="single"/>
        </w:rPr>
        <w:t>Program Student Learning Outcome</w:t>
      </w:r>
    </w:p>
    <w:p w14:paraId="00A4F25C" w14:textId="37BE7E9A" w:rsidR="00EC787C" w:rsidRDefault="00EC787C" w:rsidP="00EC787C">
      <w:pPr>
        <w:widowControl w:val="0"/>
        <w:tabs>
          <w:tab w:val="left" w:pos="1440"/>
        </w:tabs>
        <w:ind w:left="1440"/>
        <w:rPr>
          <w:color w:val="000000"/>
          <w:szCs w:val="24"/>
          <w:u w:val="single"/>
        </w:rPr>
      </w:pPr>
    </w:p>
    <w:p w14:paraId="3298DEC0" w14:textId="5E26C124" w:rsidR="00EC787C" w:rsidRPr="00EC787C" w:rsidRDefault="00EC787C" w:rsidP="00EC787C">
      <w:pPr>
        <w:widowControl w:val="0"/>
        <w:tabs>
          <w:tab w:val="left" w:pos="1440"/>
        </w:tabs>
        <w:ind w:left="1440"/>
        <w:rPr>
          <w:color w:val="4472C4" w:themeColor="accent1"/>
          <w:szCs w:val="24"/>
        </w:rPr>
      </w:pPr>
      <w:r w:rsidRPr="00EC787C">
        <w:rPr>
          <w:color w:val="4472C4" w:themeColor="accent1"/>
          <w:szCs w:val="24"/>
        </w:rPr>
        <w:t xml:space="preserve">Describe the direct assessment method(s). Describe how assessment data </w:t>
      </w:r>
      <w:r w:rsidR="003734FA" w:rsidRPr="00864A14">
        <w:rPr>
          <w:color w:val="4472C4" w:themeColor="accent1"/>
          <w:szCs w:val="24"/>
        </w:rPr>
        <w:t>is</w:t>
      </w:r>
      <w:r w:rsidRPr="00EC787C">
        <w:rPr>
          <w:color w:val="4472C4" w:themeColor="accent1"/>
          <w:szCs w:val="24"/>
        </w:rPr>
        <w:t xml:space="preserve"> </w:t>
      </w:r>
      <w:r w:rsidRPr="00EC787C">
        <w:rPr>
          <w:color w:val="4472C4" w:themeColor="accent1"/>
          <w:szCs w:val="24"/>
        </w:rPr>
        <w:lastRenderedPageBreak/>
        <w:t xml:space="preserve">collected and analyzed. Clearly show the linkages between the expected content of student products and performances, assessment instruments (such as rubric items), and the program outcome under study. An outside reader must be able to see the relationship between the direct assessment, the assessment instrument, and the program student learning outcome. </w:t>
      </w:r>
    </w:p>
    <w:p w14:paraId="7EE99D23" w14:textId="77777777" w:rsidR="00ED055B" w:rsidRPr="00A20B69" w:rsidRDefault="00ED055B" w:rsidP="009D2C5A">
      <w:pPr>
        <w:widowControl w:val="0"/>
        <w:tabs>
          <w:tab w:val="left" w:pos="1440"/>
        </w:tabs>
        <w:rPr>
          <w:color w:val="000000"/>
          <w:szCs w:val="24"/>
        </w:rPr>
      </w:pPr>
    </w:p>
    <w:p w14:paraId="633E4033" w14:textId="77777777" w:rsidR="00ED055B" w:rsidRPr="00862B8E" w:rsidRDefault="00ED055B" w:rsidP="008D6517">
      <w:pPr>
        <w:widowControl w:val="0"/>
        <w:numPr>
          <w:ilvl w:val="0"/>
          <w:numId w:val="34"/>
        </w:numPr>
        <w:tabs>
          <w:tab w:val="clear" w:pos="1080"/>
          <w:tab w:val="left"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 xml:space="preserve">Second </w:t>
      </w:r>
      <w:r w:rsidRPr="00862B8E">
        <w:rPr>
          <w:color w:val="000000"/>
          <w:szCs w:val="24"/>
          <w:u w:val="single"/>
        </w:rPr>
        <w:t xml:space="preserve">Expected </w:t>
      </w:r>
      <w:r w:rsidRPr="00175D5F">
        <w:rPr>
          <w:color w:val="000000"/>
          <w:szCs w:val="24"/>
          <w:u w:val="single"/>
        </w:rPr>
        <w:t>Program Student Learning Outcome</w:t>
      </w:r>
    </w:p>
    <w:p w14:paraId="6631C15D" w14:textId="77777777" w:rsidR="00ED055B" w:rsidRPr="00862B8E" w:rsidRDefault="00ED055B" w:rsidP="008D6517">
      <w:pPr>
        <w:widowControl w:val="0"/>
        <w:tabs>
          <w:tab w:val="left" w:pos="0"/>
          <w:tab w:val="left" w:pos="720"/>
          <w:tab w:val="left" w:pos="1440"/>
        </w:tabs>
        <w:rPr>
          <w:color w:val="000000"/>
          <w:szCs w:val="24"/>
        </w:rPr>
      </w:pPr>
    </w:p>
    <w:p w14:paraId="1DD3E8A6" w14:textId="77777777"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proofErr w:type="gramStart"/>
      <w:r w:rsidRPr="00834745">
        <w:rPr>
          <w:color w:val="4472C4" w:themeColor="accent1"/>
          <w:szCs w:val="24"/>
        </w:rPr>
        <w:t>be:</w:t>
      </w:r>
      <w:proofErr w:type="gramEnd"/>
      <w:r w:rsidRPr="00834745">
        <w:rPr>
          <w:color w:val="4472C4" w:themeColor="accent1"/>
          <w:szCs w:val="24"/>
        </w:rPr>
        <w:t xml:space="preserve"> at least 90 percent of students will receive a rating of 4 out of 5 for rubric items 1, 3, and 4.</w:t>
      </w:r>
    </w:p>
    <w:p w14:paraId="6590F64E" w14:textId="77777777" w:rsidR="00ED055B" w:rsidRPr="00862B8E" w:rsidRDefault="00ED055B" w:rsidP="008D6517">
      <w:pPr>
        <w:widowControl w:val="0"/>
        <w:tabs>
          <w:tab w:val="left" w:pos="0"/>
          <w:tab w:val="left" w:pos="720"/>
          <w:tab w:val="left" w:pos="1440"/>
        </w:tabs>
        <w:rPr>
          <w:color w:val="000000"/>
          <w:szCs w:val="24"/>
        </w:rPr>
      </w:pPr>
    </w:p>
    <w:p w14:paraId="0545EB8D" w14:textId="77777777" w:rsidR="00ED055B" w:rsidRPr="00175D5F" w:rsidRDefault="00ED055B" w:rsidP="008D6517">
      <w:pPr>
        <w:widowControl w:val="0"/>
        <w:numPr>
          <w:ilvl w:val="0"/>
          <w:numId w:val="34"/>
        </w:numPr>
        <w:tabs>
          <w:tab w:val="clear" w:pos="1080"/>
          <w:tab w:val="left" w:pos="1440"/>
        </w:tabs>
        <w:ind w:left="1440"/>
        <w:rPr>
          <w:color w:val="000000"/>
          <w:szCs w:val="24"/>
          <w:u w:val="single"/>
        </w:rPr>
      </w:pPr>
      <w:r w:rsidRPr="00862B8E">
        <w:rPr>
          <w:color w:val="000000"/>
          <w:szCs w:val="24"/>
          <w:u w:val="single"/>
        </w:rPr>
        <w:t xml:space="preserve">Analysis, Interpretation, and Discussion of Result(s) for </w:t>
      </w:r>
      <w:r>
        <w:rPr>
          <w:color w:val="000000"/>
          <w:szCs w:val="24"/>
          <w:u w:val="single"/>
        </w:rPr>
        <w:t>Second</w:t>
      </w:r>
      <w:r w:rsidRPr="00175D5F">
        <w:rPr>
          <w:color w:val="000000"/>
          <w:szCs w:val="24"/>
          <w:u w:val="single"/>
        </w:rPr>
        <w:t xml:space="preserve"> </w:t>
      </w:r>
      <w:r w:rsidRPr="00862B8E">
        <w:rPr>
          <w:color w:val="000000"/>
          <w:szCs w:val="24"/>
          <w:u w:val="single"/>
        </w:rPr>
        <w:t xml:space="preserve">Expected </w:t>
      </w:r>
      <w:r w:rsidRPr="00175D5F">
        <w:rPr>
          <w:color w:val="000000"/>
          <w:szCs w:val="24"/>
          <w:u w:val="single"/>
        </w:rPr>
        <w:t>Program Student Learning Outcome</w:t>
      </w:r>
    </w:p>
    <w:p w14:paraId="666A3233" w14:textId="77777777" w:rsidR="00ED055B" w:rsidRDefault="00ED055B" w:rsidP="008D6517">
      <w:pPr>
        <w:widowControl w:val="0"/>
        <w:tabs>
          <w:tab w:val="left" w:pos="0"/>
          <w:tab w:val="left" w:pos="720"/>
          <w:tab w:val="left" w:pos="1440"/>
        </w:tabs>
        <w:rPr>
          <w:color w:val="0000FF"/>
          <w:szCs w:val="24"/>
        </w:rPr>
      </w:pPr>
    </w:p>
    <w:p w14:paraId="1314AE4A" w14:textId="40B3F1A2"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264273"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1B6F059B" w14:textId="77777777" w:rsidR="00ED055B" w:rsidRPr="00862B8E" w:rsidRDefault="00ED055B" w:rsidP="008D6517">
      <w:pPr>
        <w:widowControl w:val="0"/>
        <w:tabs>
          <w:tab w:val="left" w:pos="0"/>
          <w:tab w:val="left" w:pos="720"/>
          <w:tab w:val="left" w:pos="1440"/>
        </w:tabs>
        <w:rPr>
          <w:color w:val="0000FF"/>
          <w:szCs w:val="24"/>
        </w:rPr>
      </w:pPr>
    </w:p>
    <w:p w14:paraId="0D36D20B"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Third Selected Expected </w:t>
      </w:r>
      <w:r w:rsidRPr="00D60F83">
        <w:rPr>
          <w:b/>
          <w:color w:val="000000"/>
          <w:szCs w:val="24"/>
        </w:rPr>
        <w:t>Program</w:t>
      </w:r>
      <w:r w:rsidRPr="00862B8E">
        <w:rPr>
          <w:b/>
          <w:color w:val="000000"/>
          <w:szCs w:val="24"/>
        </w:rPr>
        <w:t xml:space="preserve"> </w:t>
      </w:r>
      <w:r>
        <w:rPr>
          <w:b/>
          <w:color w:val="000000"/>
          <w:szCs w:val="24"/>
        </w:rPr>
        <w:t xml:space="preserve">Student Learning </w:t>
      </w:r>
      <w:r w:rsidRPr="00862B8E">
        <w:rPr>
          <w:b/>
          <w:color w:val="000000"/>
          <w:szCs w:val="24"/>
        </w:rPr>
        <w:t>Outcome</w:t>
      </w:r>
    </w:p>
    <w:p w14:paraId="0B24B575" w14:textId="77777777" w:rsidR="00ED055B" w:rsidRPr="00862B8E" w:rsidRDefault="00ED055B" w:rsidP="008D6517">
      <w:pPr>
        <w:widowControl w:val="0"/>
        <w:tabs>
          <w:tab w:val="left" w:pos="0"/>
          <w:tab w:val="left" w:pos="1440"/>
        </w:tabs>
        <w:rPr>
          <w:color w:val="000000"/>
          <w:szCs w:val="24"/>
        </w:rPr>
      </w:pPr>
    </w:p>
    <w:p w14:paraId="1A520B98" w14:textId="77777777" w:rsidR="00ED055B" w:rsidRPr="00862B8E" w:rsidRDefault="00ED055B" w:rsidP="001A7651">
      <w:pPr>
        <w:widowControl w:val="0"/>
        <w:numPr>
          <w:ilvl w:val="0"/>
          <w:numId w:val="35"/>
        </w:numPr>
        <w:tabs>
          <w:tab w:val="clear" w:pos="1080"/>
          <w:tab w:val="num" w:pos="1440"/>
        </w:tabs>
        <w:ind w:left="1440"/>
        <w:rPr>
          <w:color w:val="000000"/>
          <w:szCs w:val="24"/>
        </w:rPr>
      </w:pPr>
      <w:r w:rsidRPr="00862B8E">
        <w:rPr>
          <w:color w:val="000000"/>
          <w:szCs w:val="24"/>
          <w:u w:val="single"/>
        </w:rPr>
        <w:t xml:space="preserve">Statement of </w:t>
      </w:r>
      <w:r>
        <w:rPr>
          <w:color w:val="000000"/>
          <w:szCs w:val="24"/>
          <w:u w:val="single"/>
        </w:rPr>
        <w:t>Third</w:t>
      </w:r>
      <w:r w:rsidRPr="00862B8E">
        <w:rPr>
          <w:color w:val="000000"/>
          <w:szCs w:val="24"/>
          <w:u w:val="single"/>
        </w:rPr>
        <w:t xml:space="preserve">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589381A3" w14:textId="77777777" w:rsidR="00ED055B" w:rsidRPr="00862B8E" w:rsidRDefault="00ED055B" w:rsidP="008D6517">
      <w:pPr>
        <w:widowControl w:val="0"/>
        <w:tabs>
          <w:tab w:val="left" w:pos="0"/>
          <w:tab w:val="left" w:pos="720"/>
          <w:tab w:val="left" w:pos="1440"/>
        </w:tabs>
        <w:rPr>
          <w:color w:val="000000"/>
          <w:szCs w:val="24"/>
        </w:rPr>
      </w:pPr>
    </w:p>
    <w:p w14:paraId="2DE125A1" w14:textId="5352DAC8" w:rsidR="00ED055B" w:rsidRDefault="00ED055B" w:rsidP="008D6517">
      <w:pPr>
        <w:widowControl w:val="0"/>
        <w:tabs>
          <w:tab w:val="left" w:pos="1440"/>
        </w:tabs>
        <w:ind w:left="1440"/>
        <w:rPr>
          <w:color w:val="4472C4" w:themeColor="accent1"/>
          <w:szCs w:val="24"/>
        </w:rPr>
      </w:pPr>
      <w:r w:rsidRPr="00834745">
        <w:rPr>
          <w:color w:val="4472C4" w:themeColor="accent1"/>
          <w:szCs w:val="24"/>
        </w:rPr>
        <w:t xml:space="preserve">State the outcome statement and include a discussion of the rationale for the </w:t>
      </w:r>
      <w:proofErr w:type="gramStart"/>
      <w:r w:rsidRPr="00834745">
        <w:rPr>
          <w:color w:val="4472C4" w:themeColor="accent1"/>
          <w:szCs w:val="24"/>
        </w:rPr>
        <w:t>particular program</w:t>
      </w:r>
      <w:proofErr w:type="gramEnd"/>
      <w:r w:rsidRPr="00834745">
        <w:rPr>
          <w:color w:val="4472C4" w:themeColor="accent1"/>
          <w:szCs w:val="24"/>
        </w:rPr>
        <w:t xml:space="preserve"> outcomes selected for analysis. </w:t>
      </w:r>
    </w:p>
    <w:p w14:paraId="316D5C0B" w14:textId="77777777" w:rsidR="00ED055B" w:rsidRPr="00862B8E" w:rsidRDefault="00ED055B" w:rsidP="008D6517">
      <w:pPr>
        <w:widowControl w:val="0"/>
        <w:tabs>
          <w:tab w:val="left" w:pos="0"/>
          <w:tab w:val="left" w:pos="720"/>
          <w:tab w:val="left" w:pos="1440"/>
        </w:tabs>
        <w:rPr>
          <w:color w:val="000000"/>
          <w:szCs w:val="24"/>
        </w:rPr>
      </w:pPr>
    </w:p>
    <w:p w14:paraId="4B70E192" w14:textId="4810F3EA" w:rsidR="00ED055B" w:rsidRDefault="00ED055B" w:rsidP="001A7651">
      <w:pPr>
        <w:widowControl w:val="0"/>
        <w:numPr>
          <w:ilvl w:val="0"/>
          <w:numId w:val="35"/>
        </w:numPr>
        <w:tabs>
          <w:tab w:val="clear" w:pos="1080"/>
          <w:tab w:val="num" w:pos="1440"/>
        </w:tabs>
        <w:ind w:left="1440"/>
        <w:rPr>
          <w:color w:val="000000"/>
          <w:szCs w:val="24"/>
          <w:u w:val="single"/>
        </w:rPr>
      </w:pPr>
      <w:r w:rsidRPr="00862B8E">
        <w:rPr>
          <w:color w:val="000000"/>
          <w:szCs w:val="24"/>
          <w:u w:val="single"/>
        </w:rPr>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Used for Third</w:t>
      </w:r>
      <w:r w:rsidRPr="00175D5F">
        <w:rPr>
          <w:color w:val="000000"/>
          <w:szCs w:val="24"/>
          <w:u w:val="single"/>
        </w:rPr>
        <w:t xml:space="preserve"> </w:t>
      </w:r>
      <w:r w:rsidRPr="00862B8E">
        <w:rPr>
          <w:color w:val="000000"/>
          <w:szCs w:val="24"/>
          <w:u w:val="single"/>
        </w:rPr>
        <w:t xml:space="preserve">Expected </w:t>
      </w:r>
      <w:r w:rsidRPr="00175D5F">
        <w:rPr>
          <w:color w:val="000000"/>
          <w:szCs w:val="24"/>
          <w:u w:val="single"/>
        </w:rPr>
        <w:t>Program Student Learning Outcome</w:t>
      </w:r>
    </w:p>
    <w:p w14:paraId="417D6AC7" w14:textId="77777777" w:rsidR="00E15A1C" w:rsidRDefault="00E15A1C" w:rsidP="00E15A1C">
      <w:pPr>
        <w:pStyle w:val="ListParagraph"/>
        <w:widowControl w:val="0"/>
        <w:tabs>
          <w:tab w:val="left" w:pos="1440"/>
        </w:tabs>
        <w:ind w:left="1440"/>
        <w:rPr>
          <w:color w:val="4472C4" w:themeColor="accent1"/>
          <w:szCs w:val="24"/>
        </w:rPr>
      </w:pPr>
    </w:p>
    <w:p w14:paraId="3DF204A5" w14:textId="734AB9A5" w:rsidR="00E15A1C" w:rsidRPr="00E15A1C" w:rsidRDefault="00E15A1C" w:rsidP="00E15A1C">
      <w:pPr>
        <w:pStyle w:val="ListParagraph"/>
        <w:widowControl w:val="0"/>
        <w:tabs>
          <w:tab w:val="left" w:pos="1440"/>
        </w:tabs>
        <w:ind w:left="1440"/>
        <w:rPr>
          <w:color w:val="4472C4" w:themeColor="accent1"/>
          <w:szCs w:val="24"/>
        </w:rPr>
      </w:pPr>
      <w:r w:rsidRPr="00E15A1C">
        <w:rPr>
          <w:color w:val="4472C4" w:themeColor="accent1"/>
          <w:szCs w:val="24"/>
        </w:rPr>
        <w:t xml:space="preserve">Describe the direct assessment method(s). Describe how assessment data </w:t>
      </w:r>
      <w:r w:rsidR="003734FA" w:rsidRPr="008C5B26">
        <w:rPr>
          <w:color w:val="4472C4" w:themeColor="accent1"/>
          <w:szCs w:val="24"/>
        </w:rPr>
        <w:t>is</w:t>
      </w:r>
      <w:r w:rsidRPr="00E15A1C">
        <w:rPr>
          <w:color w:val="4472C4" w:themeColor="accent1"/>
          <w:szCs w:val="24"/>
        </w:rPr>
        <w:t xml:space="preserve"> collected and analyzed. Clearly show the linkages between the expected content of student products and performances, assessment instruments (such as rubric items), and the program outcome under study. An outside reader must be able to see the relationship between the direct assessment, the assessment instrument, and </w:t>
      </w:r>
      <w:r w:rsidRPr="00E15A1C">
        <w:rPr>
          <w:color w:val="4472C4" w:themeColor="accent1"/>
          <w:szCs w:val="24"/>
        </w:rPr>
        <w:lastRenderedPageBreak/>
        <w:t xml:space="preserve">the program student learning outcome. </w:t>
      </w:r>
    </w:p>
    <w:p w14:paraId="0C31B478" w14:textId="77777777" w:rsidR="009D2C5A" w:rsidRPr="00834745" w:rsidRDefault="009D2C5A" w:rsidP="008C5B26">
      <w:pPr>
        <w:widowControl w:val="0"/>
        <w:tabs>
          <w:tab w:val="left" w:pos="1440"/>
        </w:tabs>
        <w:rPr>
          <w:color w:val="4472C4" w:themeColor="accent1"/>
          <w:szCs w:val="24"/>
        </w:rPr>
      </w:pPr>
    </w:p>
    <w:p w14:paraId="04D1A3F2" w14:textId="77777777" w:rsidR="00ED055B" w:rsidRPr="00862B8E" w:rsidRDefault="00ED055B" w:rsidP="001A7651">
      <w:pPr>
        <w:widowControl w:val="0"/>
        <w:numPr>
          <w:ilvl w:val="0"/>
          <w:numId w:val="35"/>
        </w:numPr>
        <w:tabs>
          <w:tab w:val="clear" w:pos="1080"/>
          <w:tab w:val="num"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Third</w:t>
      </w:r>
      <w:r w:rsidRPr="00862B8E">
        <w:rPr>
          <w:color w:val="000000"/>
          <w:szCs w:val="24"/>
          <w:u w:val="single"/>
        </w:rPr>
        <w:t xml:space="preserve"> Expected </w:t>
      </w:r>
      <w:r w:rsidRPr="00175D5F">
        <w:rPr>
          <w:color w:val="000000"/>
          <w:szCs w:val="24"/>
          <w:u w:val="single"/>
        </w:rPr>
        <w:t>Program Student Learning Outcome</w:t>
      </w:r>
    </w:p>
    <w:p w14:paraId="798B1AFB" w14:textId="77777777" w:rsidR="00ED055B" w:rsidRPr="00862B8E" w:rsidRDefault="00ED055B" w:rsidP="008D6517">
      <w:pPr>
        <w:widowControl w:val="0"/>
        <w:tabs>
          <w:tab w:val="left" w:pos="0"/>
          <w:tab w:val="left" w:pos="720"/>
          <w:tab w:val="left" w:pos="1440"/>
        </w:tabs>
        <w:rPr>
          <w:color w:val="000000"/>
          <w:szCs w:val="24"/>
        </w:rPr>
      </w:pPr>
    </w:p>
    <w:p w14:paraId="04BAABC9" w14:textId="6F9930F8" w:rsidR="00ED055B" w:rsidRPr="00834745" w:rsidRDefault="00ED055B" w:rsidP="00834745">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r w:rsidR="00264273" w:rsidRPr="00834745">
        <w:rPr>
          <w:color w:val="4472C4" w:themeColor="accent1"/>
          <w:szCs w:val="24"/>
        </w:rPr>
        <w:t>be</w:t>
      </w:r>
      <w:r w:rsidRPr="00834745">
        <w:rPr>
          <w:color w:val="4472C4" w:themeColor="accent1"/>
          <w:szCs w:val="24"/>
        </w:rPr>
        <w:t xml:space="preserve"> at least 90 percent of students will receive a rating of 4 out of 5 for rubric items 1, 3, and 4.</w:t>
      </w:r>
    </w:p>
    <w:p w14:paraId="085CFEE9" w14:textId="77777777" w:rsidR="00ED055B" w:rsidRPr="00862B8E" w:rsidRDefault="00ED055B" w:rsidP="008D6517">
      <w:pPr>
        <w:widowControl w:val="0"/>
        <w:tabs>
          <w:tab w:val="left" w:pos="0"/>
          <w:tab w:val="left" w:pos="720"/>
          <w:tab w:val="left" w:pos="1440"/>
        </w:tabs>
        <w:rPr>
          <w:color w:val="000000"/>
          <w:szCs w:val="24"/>
        </w:rPr>
      </w:pPr>
    </w:p>
    <w:p w14:paraId="72ABEFA8" w14:textId="77777777" w:rsidR="00ED055B" w:rsidRPr="00175D5F" w:rsidRDefault="00ED055B" w:rsidP="001A7651">
      <w:pPr>
        <w:widowControl w:val="0"/>
        <w:numPr>
          <w:ilvl w:val="0"/>
          <w:numId w:val="35"/>
        </w:numPr>
        <w:tabs>
          <w:tab w:val="clear" w:pos="1080"/>
          <w:tab w:val="num" w:pos="1440"/>
        </w:tabs>
        <w:ind w:left="1440"/>
        <w:rPr>
          <w:color w:val="000000"/>
          <w:szCs w:val="24"/>
          <w:u w:val="single"/>
        </w:rPr>
      </w:pPr>
      <w:r w:rsidRPr="00862B8E">
        <w:rPr>
          <w:color w:val="000000"/>
          <w:szCs w:val="24"/>
          <w:u w:val="single"/>
        </w:rPr>
        <w:t xml:space="preserve">Analysis, Interpretation, and Discussion of Result(s) for </w:t>
      </w:r>
      <w:r>
        <w:rPr>
          <w:color w:val="000000"/>
          <w:szCs w:val="24"/>
          <w:u w:val="single"/>
        </w:rPr>
        <w:t xml:space="preserve">Third </w:t>
      </w:r>
      <w:r w:rsidRPr="00862B8E">
        <w:rPr>
          <w:color w:val="000000"/>
          <w:szCs w:val="24"/>
          <w:u w:val="single"/>
        </w:rPr>
        <w:t xml:space="preserve">Expected </w:t>
      </w:r>
      <w:r w:rsidRPr="00175D5F">
        <w:rPr>
          <w:color w:val="000000"/>
          <w:szCs w:val="24"/>
          <w:u w:val="single"/>
        </w:rPr>
        <w:t>Program Student Learning Outcome</w:t>
      </w:r>
    </w:p>
    <w:p w14:paraId="4915F704" w14:textId="77777777" w:rsidR="00ED055B" w:rsidRDefault="00ED055B" w:rsidP="008D6517">
      <w:pPr>
        <w:widowControl w:val="0"/>
        <w:tabs>
          <w:tab w:val="left" w:pos="0"/>
          <w:tab w:val="left" w:pos="720"/>
          <w:tab w:val="left" w:pos="1440"/>
        </w:tabs>
        <w:rPr>
          <w:color w:val="0000FF"/>
          <w:szCs w:val="24"/>
        </w:rPr>
      </w:pPr>
    </w:p>
    <w:p w14:paraId="6AB23F60" w14:textId="7632E821"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264273"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5F9393D5" w14:textId="74375F22" w:rsidR="00ED055B" w:rsidRDefault="00ED055B" w:rsidP="000F46E8">
      <w:pPr>
        <w:pStyle w:val="Heading1"/>
        <w:numPr>
          <w:ilvl w:val="0"/>
          <w:numId w:val="39"/>
        </w:numPr>
        <w:rPr>
          <w:b/>
          <w:color w:val="000000" w:themeColor="text1"/>
        </w:rPr>
      </w:pPr>
      <w:bookmarkStart w:id="6" w:name="_Toc126921918"/>
      <w:r w:rsidRPr="00D468FE">
        <w:rPr>
          <w:b/>
          <w:color w:val="000000" w:themeColor="text1"/>
        </w:rPr>
        <w:t>Comparison of Student Achievement by Location and/or Modality (if applicable).</w:t>
      </w:r>
      <w:bookmarkEnd w:id="6"/>
    </w:p>
    <w:p w14:paraId="0A73853F" w14:textId="77777777" w:rsidR="0080122B" w:rsidRDefault="0080122B" w:rsidP="00DF1E48">
      <w:pPr>
        <w:pStyle w:val="ListParagraph"/>
        <w:widowControl w:val="0"/>
        <w:rPr>
          <w:color w:val="4472C4" w:themeColor="accent1"/>
          <w:szCs w:val="24"/>
        </w:rPr>
      </w:pPr>
    </w:p>
    <w:p w14:paraId="0B498215" w14:textId="44C384E8" w:rsidR="0080122B" w:rsidRPr="003F4015" w:rsidRDefault="0080122B" w:rsidP="003F4015">
      <w:pPr>
        <w:widowControl w:val="0"/>
        <w:ind w:left="720"/>
        <w:rPr>
          <w:color w:val="4472C4" w:themeColor="accent1"/>
          <w:szCs w:val="24"/>
        </w:rPr>
      </w:pPr>
      <w:r w:rsidRPr="003F4015">
        <w:rPr>
          <w:color w:val="4472C4" w:themeColor="accent1"/>
          <w:szCs w:val="24"/>
        </w:rPr>
        <w:t xml:space="preserve">Include, if applicable, a comparative analysis of student achievement in the major for each type of location and/or modality through which the major is offered. (The expectation is that you will segment your assessment results by location and modality.) </w:t>
      </w:r>
    </w:p>
    <w:p w14:paraId="21ABA6F9" w14:textId="1BCE8DED" w:rsidR="008C5B26" w:rsidRDefault="00764964" w:rsidP="000F46E8">
      <w:pPr>
        <w:pStyle w:val="Heading1"/>
        <w:numPr>
          <w:ilvl w:val="0"/>
          <w:numId w:val="39"/>
        </w:numPr>
        <w:rPr>
          <w:b/>
          <w:bCs/>
          <w:color w:val="auto"/>
        </w:rPr>
      </w:pPr>
      <w:bookmarkStart w:id="7" w:name="_Toc126921919"/>
      <w:r w:rsidRPr="0080122B">
        <w:rPr>
          <w:b/>
          <w:bCs/>
          <w:color w:val="auto"/>
        </w:rPr>
        <w:t xml:space="preserve">Additional Measure Required </w:t>
      </w:r>
      <w:r w:rsidRPr="00BE6FB1">
        <w:rPr>
          <w:b/>
          <w:bCs/>
          <w:i/>
          <w:iCs/>
          <w:color w:val="auto"/>
        </w:rPr>
        <w:t>O</w:t>
      </w:r>
      <w:r w:rsidR="002063F1" w:rsidRPr="00BE6FB1">
        <w:rPr>
          <w:b/>
          <w:bCs/>
          <w:i/>
          <w:iCs/>
          <w:color w:val="auto"/>
        </w:rPr>
        <w:t>nly</w:t>
      </w:r>
      <w:r w:rsidR="002063F1" w:rsidRPr="0080122B">
        <w:rPr>
          <w:b/>
          <w:bCs/>
          <w:i/>
          <w:iCs/>
          <w:color w:val="auto"/>
        </w:rPr>
        <w:t xml:space="preserve"> </w:t>
      </w:r>
      <w:r w:rsidR="002063F1" w:rsidRPr="0080122B">
        <w:rPr>
          <w:b/>
          <w:bCs/>
          <w:color w:val="auto"/>
        </w:rPr>
        <w:t>for Programs that have a Licensure/Certification Exam Results for the past 5 years (if applicable)</w:t>
      </w:r>
      <w:bookmarkEnd w:id="7"/>
    </w:p>
    <w:p w14:paraId="6D6CAFA4" w14:textId="77777777" w:rsidR="005A4BD4" w:rsidRDefault="005A4BD4" w:rsidP="00DF1E48"/>
    <w:p w14:paraId="7B5D7B1A" w14:textId="033F69FE" w:rsidR="00ED055B" w:rsidRPr="000F46E8" w:rsidRDefault="005A4BD4" w:rsidP="003F4015">
      <w:pPr>
        <w:spacing w:after="160" w:line="259" w:lineRule="auto"/>
        <w:ind w:left="720"/>
        <w:rPr>
          <w:color w:val="0070C0"/>
        </w:rPr>
      </w:pPr>
      <w:r w:rsidRPr="000F46E8">
        <w:rPr>
          <w:color w:val="0070C0"/>
        </w:rPr>
        <w:t xml:space="preserve">State the type of licensure/certification exam that your students take. Provide the frequency for the licensure/certification results that come in for your program. Provide the program’s licensure/certification exam goal rate and the minimum goal rate that your professional or specialized accrediting body requires for all </w:t>
      </w:r>
      <w:r w:rsidRPr="000F46E8">
        <w:rPr>
          <w:color w:val="0070C0"/>
        </w:rPr>
        <w:lastRenderedPageBreak/>
        <w:t xml:space="preserve">locations and modalities. Provide the </w:t>
      </w:r>
      <w:r w:rsidRPr="000F46E8">
        <w:rPr>
          <w:b/>
          <w:bCs/>
          <w:color w:val="0070C0"/>
          <w:u w:val="single"/>
        </w:rPr>
        <w:t>five</w:t>
      </w:r>
      <w:r w:rsidRPr="000F46E8">
        <w:rPr>
          <w:color w:val="0070C0"/>
        </w:rPr>
        <w:t xml:space="preserve"> most recent reports for all locations and modalities. </w:t>
      </w:r>
    </w:p>
    <w:p w14:paraId="4C48A0C9" w14:textId="77777777" w:rsidR="00ED055B" w:rsidRPr="00D468FE" w:rsidRDefault="00ED055B" w:rsidP="00DF1E48">
      <w:pPr>
        <w:pStyle w:val="Heading1"/>
        <w:numPr>
          <w:ilvl w:val="0"/>
          <w:numId w:val="39"/>
        </w:numPr>
        <w:spacing w:before="0"/>
        <w:rPr>
          <w:b/>
          <w:bCs/>
          <w:color w:val="000000" w:themeColor="text1"/>
        </w:rPr>
      </w:pPr>
      <w:bookmarkStart w:id="8" w:name="_Toc126921920"/>
      <w:r w:rsidRPr="00D468FE">
        <w:rPr>
          <w:b/>
          <w:bCs/>
          <w:color w:val="000000" w:themeColor="text1"/>
        </w:rPr>
        <w:t>Assessment of Student Learning Outcomes Findings</w:t>
      </w:r>
      <w:bookmarkEnd w:id="8"/>
    </w:p>
    <w:p w14:paraId="6B5CBFFB" w14:textId="77777777" w:rsidR="00DF1E48" w:rsidRDefault="00DF1E48" w:rsidP="003F4015">
      <w:pPr>
        <w:autoSpaceDE w:val="0"/>
        <w:autoSpaceDN w:val="0"/>
        <w:adjustRightInd w:val="0"/>
        <w:ind w:left="720"/>
        <w:rPr>
          <w:color w:val="4472C4" w:themeColor="accent1"/>
          <w:szCs w:val="24"/>
        </w:rPr>
      </w:pPr>
    </w:p>
    <w:p w14:paraId="194D211A" w14:textId="74408C8C" w:rsidR="00ED055B" w:rsidRPr="00834745"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Provide a summary of the level of achievement of the </w:t>
      </w:r>
      <w:proofErr w:type="gramStart"/>
      <w:r w:rsidRPr="00834745">
        <w:rPr>
          <w:color w:val="4472C4" w:themeColor="accent1"/>
          <w:szCs w:val="24"/>
        </w:rPr>
        <w:t>particular expected</w:t>
      </w:r>
      <w:proofErr w:type="gramEnd"/>
      <w:r w:rsidRPr="00834745">
        <w:rPr>
          <w:color w:val="4472C4" w:themeColor="accent1"/>
          <w:szCs w:val="24"/>
        </w:rPr>
        <w:t xml:space="preserve"> outcomes of student learning in the major chosen for analysis.</w:t>
      </w:r>
    </w:p>
    <w:p w14:paraId="3EFBB35E" w14:textId="77777777" w:rsidR="00ED055B" w:rsidRDefault="00ED055B" w:rsidP="001A7651">
      <w:pPr>
        <w:autoSpaceDE w:val="0"/>
        <w:autoSpaceDN w:val="0"/>
        <w:adjustRightInd w:val="0"/>
        <w:ind w:left="720"/>
        <w:rPr>
          <w:color w:val="0000FF"/>
          <w:szCs w:val="24"/>
        </w:rPr>
      </w:pPr>
    </w:p>
    <w:p w14:paraId="48390E33" w14:textId="5901D47D" w:rsidR="00ED055B" w:rsidRPr="00DF034E"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Discuss the extent to which </w:t>
      </w:r>
      <w:proofErr w:type="gramStart"/>
      <w:r w:rsidRPr="00834745">
        <w:rPr>
          <w:color w:val="4472C4" w:themeColor="accent1"/>
          <w:szCs w:val="24"/>
        </w:rPr>
        <w:t>particular outcomes</w:t>
      </w:r>
      <w:proofErr w:type="gramEnd"/>
      <w:r w:rsidRPr="00834745">
        <w:rPr>
          <w:color w:val="4472C4" w:themeColor="accent1"/>
          <w:szCs w:val="24"/>
        </w:rPr>
        <w:t xml:space="preserve"> of student learning have been achieved and areas of strength and weakness in student learning.</w:t>
      </w:r>
    </w:p>
    <w:p w14:paraId="4FE2A8E5" w14:textId="77777777" w:rsidR="00ED055B" w:rsidRPr="00D468FE" w:rsidRDefault="00ED055B" w:rsidP="00176AAB">
      <w:pPr>
        <w:pStyle w:val="Heading1"/>
        <w:numPr>
          <w:ilvl w:val="0"/>
          <w:numId w:val="39"/>
        </w:numPr>
        <w:rPr>
          <w:b/>
          <w:bCs/>
          <w:color w:val="000000" w:themeColor="text1"/>
        </w:rPr>
      </w:pPr>
      <w:bookmarkStart w:id="9" w:name="_Toc126921921"/>
      <w:r w:rsidRPr="00D468FE">
        <w:rPr>
          <w:b/>
          <w:bCs/>
          <w:color w:val="000000" w:themeColor="text1"/>
        </w:rPr>
        <w:t>Strategies for Improving Student Learning</w:t>
      </w:r>
      <w:bookmarkEnd w:id="9"/>
    </w:p>
    <w:p w14:paraId="45764863" w14:textId="77777777" w:rsidR="00ED055B" w:rsidRPr="00F2029C" w:rsidRDefault="00ED055B" w:rsidP="008D6517">
      <w:pPr>
        <w:widowControl w:val="0"/>
        <w:rPr>
          <w:color w:val="0000FF"/>
          <w:szCs w:val="24"/>
        </w:rPr>
      </w:pPr>
    </w:p>
    <w:p w14:paraId="3F57356A" w14:textId="77777777" w:rsidR="00731DC1" w:rsidRDefault="00ED055B" w:rsidP="003F4015">
      <w:pPr>
        <w:autoSpaceDE w:val="0"/>
        <w:autoSpaceDN w:val="0"/>
        <w:adjustRightInd w:val="0"/>
        <w:ind w:left="720"/>
        <w:rPr>
          <w:color w:val="4472C4" w:themeColor="accent1"/>
          <w:szCs w:val="24"/>
        </w:rPr>
      </w:pPr>
      <w:r w:rsidRPr="00834745">
        <w:rPr>
          <w:color w:val="4472C4" w:themeColor="accent1"/>
          <w:szCs w:val="24"/>
        </w:rPr>
        <w:t>Discuss changes to be made for improvement of student learning based on assessment findings.</w:t>
      </w:r>
      <w:r w:rsidR="003F4015">
        <w:rPr>
          <w:color w:val="4472C4" w:themeColor="accent1"/>
          <w:szCs w:val="24"/>
        </w:rPr>
        <w:t xml:space="preserve"> </w:t>
      </w:r>
    </w:p>
    <w:p w14:paraId="5F4BA52D" w14:textId="77777777" w:rsidR="00731DC1" w:rsidRDefault="00ED055B" w:rsidP="003F4015">
      <w:pPr>
        <w:autoSpaceDE w:val="0"/>
        <w:autoSpaceDN w:val="0"/>
        <w:adjustRightInd w:val="0"/>
        <w:ind w:left="720"/>
        <w:rPr>
          <w:color w:val="4472C4" w:themeColor="accent1"/>
          <w:szCs w:val="24"/>
        </w:rPr>
      </w:pPr>
      <w:r w:rsidRPr="00834745">
        <w:rPr>
          <w:color w:val="4472C4" w:themeColor="accent1"/>
          <w:szCs w:val="24"/>
        </w:rPr>
        <w:t>Ensure this section</w:t>
      </w:r>
      <w:r w:rsidR="00834745" w:rsidRPr="00834745">
        <w:rPr>
          <w:color w:val="4472C4" w:themeColor="accent1"/>
          <w:szCs w:val="24"/>
        </w:rPr>
        <w:t xml:space="preserve"> r</w:t>
      </w:r>
      <w:r w:rsidRPr="00834745">
        <w:rPr>
          <w:color w:val="4472C4" w:themeColor="accent1"/>
          <w:szCs w:val="24"/>
        </w:rPr>
        <w:t>eflects upon the assessment results</w:t>
      </w:r>
      <w:r w:rsidR="002938CB">
        <w:rPr>
          <w:color w:val="4472C4" w:themeColor="accent1"/>
          <w:szCs w:val="24"/>
        </w:rPr>
        <w:t>.</w:t>
      </w:r>
      <w:r w:rsidRPr="00834745">
        <w:rPr>
          <w:color w:val="4472C4" w:themeColor="accent1"/>
          <w:szCs w:val="24"/>
        </w:rPr>
        <w:t xml:space="preserve"> </w:t>
      </w:r>
    </w:p>
    <w:p w14:paraId="7DB7B46E"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Outline strategies for improving student learning aimed at higher levels of achievement of the </w:t>
      </w:r>
      <w:proofErr w:type="gramStart"/>
      <w:r w:rsidRPr="00834745">
        <w:rPr>
          <w:color w:val="4472C4" w:themeColor="accent1"/>
          <w:szCs w:val="24"/>
        </w:rPr>
        <w:t>particular program</w:t>
      </w:r>
      <w:proofErr w:type="gramEnd"/>
      <w:r w:rsidRPr="00834745">
        <w:rPr>
          <w:color w:val="4472C4" w:themeColor="accent1"/>
          <w:szCs w:val="24"/>
        </w:rPr>
        <w:t xml:space="preserve"> learning outcomes studied.</w:t>
      </w:r>
      <w:r w:rsidR="003F4015">
        <w:rPr>
          <w:color w:val="4472C4" w:themeColor="accent1"/>
          <w:szCs w:val="24"/>
        </w:rPr>
        <w:t xml:space="preserve"> </w:t>
      </w:r>
    </w:p>
    <w:p w14:paraId="772073B1"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Discuss changes to be made for improvement of student learning based on the assessment of program learning outcomes. </w:t>
      </w:r>
    </w:p>
    <w:p w14:paraId="1D826510"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Document actions that will be taken for improvement of the areas identified </w:t>
      </w:r>
      <w:r w:rsidRPr="00834745">
        <w:rPr>
          <w:i/>
          <w:color w:val="4472C4" w:themeColor="accent1"/>
          <w:szCs w:val="24"/>
          <w:u w:val="single"/>
        </w:rPr>
        <w:t>by the assessment results</w:t>
      </w:r>
      <w:r w:rsidRPr="00834745">
        <w:rPr>
          <w:color w:val="4472C4" w:themeColor="accent1"/>
          <w:szCs w:val="24"/>
        </w:rPr>
        <w:t xml:space="preserve">. </w:t>
      </w:r>
    </w:p>
    <w:p w14:paraId="2DA370D7" w14:textId="330337DA" w:rsidR="00ED055B" w:rsidRPr="00834745" w:rsidRDefault="00ED055B" w:rsidP="003F4015">
      <w:pPr>
        <w:autoSpaceDE w:val="0"/>
        <w:autoSpaceDN w:val="0"/>
        <w:adjustRightInd w:val="0"/>
        <w:ind w:left="720"/>
        <w:rPr>
          <w:color w:val="4472C4" w:themeColor="accent1"/>
          <w:szCs w:val="24"/>
        </w:rPr>
      </w:pPr>
      <w:r w:rsidRPr="00834745">
        <w:rPr>
          <w:color w:val="4472C4" w:themeColor="accent1"/>
          <w:szCs w:val="24"/>
        </w:rPr>
        <w:t>Focus on discussing areas in need of improvement identified by the assessment of program learning outcomes</w:t>
      </w:r>
      <w:r w:rsidR="00391855">
        <w:rPr>
          <w:color w:val="4472C4" w:themeColor="accent1"/>
          <w:szCs w:val="24"/>
        </w:rPr>
        <w:t>.</w:t>
      </w:r>
    </w:p>
    <w:p w14:paraId="722CA312" w14:textId="77777777" w:rsidR="00ED055B" w:rsidRPr="00834745" w:rsidRDefault="00ED055B" w:rsidP="001A7651">
      <w:pPr>
        <w:autoSpaceDE w:val="0"/>
        <w:autoSpaceDN w:val="0"/>
        <w:adjustRightInd w:val="0"/>
        <w:ind w:left="720"/>
        <w:rPr>
          <w:color w:val="4472C4" w:themeColor="accent1"/>
          <w:szCs w:val="24"/>
        </w:rPr>
      </w:pPr>
    </w:p>
    <w:p w14:paraId="3578E7DF" w14:textId="29E6EE28" w:rsidR="00ED055B" w:rsidRPr="00391855" w:rsidRDefault="00ED055B" w:rsidP="001A7651">
      <w:pPr>
        <w:autoSpaceDE w:val="0"/>
        <w:autoSpaceDN w:val="0"/>
        <w:adjustRightInd w:val="0"/>
        <w:ind w:left="720"/>
        <w:rPr>
          <w:i/>
          <w:iCs/>
          <w:color w:val="4472C4" w:themeColor="accent1"/>
          <w:szCs w:val="24"/>
        </w:rPr>
      </w:pPr>
      <w:r w:rsidRPr="00391855">
        <w:rPr>
          <w:b/>
          <w:i/>
          <w:iCs/>
          <w:color w:val="4472C4" w:themeColor="accent1"/>
          <w:szCs w:val="24"/>
        </w:rPr>
        <w:t>Note:</w:t>
      </w:r>
      <w:r w:rsidRPr="00391855">
        <w:rPr>
          <w:i/>
          <w:iCs/>
          <w:color w:val="4472C4" w:themeColor="accent1"/>
          <w:szCs w:val="24"/>
        </w:rPr>
        <w:t xml:space="preserve"> In </w:t>
      </w:r>
      <w:r w:rsidR="000417F9" w:rsidRPr="00391855">
        <w:rPr>
          <w:i/>
          <w:iCs/>
          <w:color w:val="4472C4" w:themeColor="accent1"/>
          <w:szCs w:val="24"/>
        </w:rPr>
        <w:t>the years</w:t>
      </w:r>
      <w:r w:rsidRPr="00391855">
        <w:rPr>
          <w:i/>
          <w:iCs/>
          <w:color w:val="4472C4" w:themeColor="accent1"/>
          <w:szCs w:val="24"/>
        </w:rPr>
        <w:t xml:space="preserve"> following the one in which you have produced this ASLO, repeat the assessments to see if there has been improvement resulting from any changes made.</w:t>
      </w:r>
    </w:p>
    <w:p w14:paraId="7A641313" w14:textId="77777777" w:rsidR="00ED055B" w:rsidRDefault="00ED055B" w:rsidP="008D6517">
      <w:pPr>
        <w:widowControl w:val="0"/>
        <w:jc w:val="center"/>
        <w:rPr>
          <w:b/>
        </w:rPr>
      </w:pPr>
      <w:r>
        <w:rPr>
          <w:b/>
        </w:rPr>
        <w:br w:type="page"/>
      </w:r>
      <w:r>
        <w:rPr>
          <w:b/>
        </w:rPr>
        <w:lastRenderedPageBreak/>
        <w:t>APPENDIX I</w:t>
      </w:r>
    </w:p>
    <w:p w14:paraId="6C3CC187" w14:textId="77777777" w:rsidR="00ED055B" w:rsidRDefault="00ED055B" w:rsidP="00175D5F">
      <w:pPr>
        <w:widowControl w:val="0"/>
        <w:spacing w:line="480" w:lineRule="auto"/>
        <w:jc w:val="center"/>
        <w:rPr>
          <w:b/>
        </w:rPr>
        <w:sectPr w:rsidR="00ED055B" w:rsidSect="008D6517">
          <w:headerReference w:type="default" r:id="rId8"/>
          <w:footerReference w:type="default" r:id="rId9"/>
          <w:pgSz w:w="12240" w:h="15840" w:code="1"/>
          <w:pgMar w:top="1440" w:right="1440" w:bottom="1440" w:left="1440" w:header="1440" w:footer="1440" w:gutter="0"/>
          <w:pgNumType w:start="1"/>
          <w:cols w:space="720"/>
          <w:titlePg/>
          <w:docGrid w:linePitch="326"/>
        </w:sectPr>
      </w:pPr>
      <w:r>
        <w:rPr>
          <w:b/>
        </w:rPr>
        <w:t>Complete List of Program’s Expected Student Learning Outcomes</w:t>
      </w:r>
    </w:p>
    <w:p w14:paraId="71D93B2C" w14:textId="77777777" w:rsidR="00ED055B" w:rsidRDefault="00ED055B" w:rsidP="00175D5F">
      <w:pPr>
        <w:widowControl w:val="0"/>
        <w:spacing w:line="480" w:lineRule="auto"/>
        <w:jc w:val="center"/>
        <w:rPr>
          <w:b/>
        </w:rPr>
        <w:sectPr w:rsidR="00ED055B" w:rsidSect="00263A6B">
          <w:headerReference w:type="default" r:id="rId10"/>
          <w:footerReference w:type="default" r:id="rId11"/>
          <w:type w:val="continuous"/>
          <w:pgSz w:w="12240" w:h="15840" w:code="1"/>
          <w:pgMar w:top="1440" w:right="1440" w:bottom="1440" w:left="1440" w:header="1440" w:footer="1440" w:gutter="0"/>
          <w:pgNumType w:start="1"/>
          <w:cols w:space="720"/>
          <w:titlePg/>
          <w:docGrid w:linePitch="326"/>
        </w:sectPr>
      </w:pPr>
    </w:p>
    <w:p w14:paraId="35BFECD0" w14:textId="77777777" w:rsidR="00ED055B" w:rsidRDefault="00ED055B" w:rsidP="00175D5F">
      <w:pPr>
        <w:widowControl w:val="0"/>
        <w:spacing w:line="480" w:lineRule="auto"/>
        <w:jc w:val="center"/>
        <w:rPr>
          <w:b/>
        </w:rPr>
      </w:pPr>
    </w:p>
    <w:sectPr w:rsidR="00ED055B" w:rsidSect="00ED055B">
      <w:headerReference w:type="default" r:id="rId12"/>
      <w:footerReference w:type="default" r:id="rId13"/>
      <w:type w:val="continuous"/>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325B" w14:textId="77777777" w:rsidR="002F1FB5" w:rsidRDefault="002F1FB5">
      <w:r>
        <w:separator/>
      </w:r>
    </w:p>
  </w:endnote>
  <w:endnote w:type="continuationSeparator" w:id="0">
    <w:p w14:paraId="3933615F" w14:textId="77777777" w:rsidR="002F1FB5" w:rsidRDefault="002F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5563" w14:textId="73B44D7C" w:rsidR="00ED055B" w:rsidRDefault="00ED055B" w:rsidP="00E20E86">
    <w:pPr>
      <w:pStyle w:val="Footer"/>
      <w:jc w:val="center"/>
    </w:pPr>
    <w:r>
      <w:fldChar w:fldCharType="begin"/>
    </w:r>
    <w:r>
      <w:instrText xml:space="preserve"> PAGE   \* MERGEFORMAT </w:instrText>
    </w:r>
    <w:r>
      <w:fldChar w:fldCharType="separate"/>
    </w:r>
    <w:r w:rsidR="00837C0C">
      <w:rPr>
        <w:noProof/>
      </w:rPr>
      <w:t>7</w:t>
    </w:r>
    <w:r>
      <w:fldChar w:fldCharType="end"/>
    </w:r>
  </w:p>
  <w:p w14:paraId="670D88A1" w14:textId="41737725" w:rsidR="00967A52" w:rsidRDefault="00967A52" w:rsidP="00967A52">
    <w:pPr>
      <w:pStyle w:val="Footer"/>
    </w:pPr>
    <w:r w:rsidRPr="008C5B26">
      <w:t>Date 1/202</w:t>
    </w:r>
    <w:r w:rsidR="00C422A2" w:rsidRPr="008C5B26">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892" w14:textId="77777777" w:rsidR="00ED055B" w:rsidRDefault="00ED055B" w:rsidP="00E20E86">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6C62" w14:textId="77777777" w:rsidR="00124613" w:rsidRDefault="00124613" w:rsidP="00E20E86">
    <w:pPr>
      <w:pStyle w:val="Footer"/>
      <w:jc w:val="center"/>
    </w:pPr>
    <w:r>
      <w:fldChar w:fldCharType="begin"/>
    </w:r>
    <w:r>
      <w:instrText xml:space="preserve"> PAGE   \* MERGEFORMAT </w:instrText>
    </w:r>
    <w:r>
      <w:fldChar w:fldCharType="separate"/>
    </w:r>
    <w:r w:rsidR="00D112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064C" w14:textId="77777777" w:rsidR="002F1FB5" w:rsidRDefault="002F1FB5">
      <w:r>
        <w:separator/>
      </w:r>
    </w:p>
  </w:footnote>
  <w:footnote w:type="continuationSeparator" w:id="0">
    <w:p w14:paraId="1DD1A4C8" w14:textId="77777777" w:rsidR="002F1FB5" w:rsidRDefault="002F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2FD7" w14:textId="77777777" w:rsidR="00ED055B" w:rsidRDefault="00ED055B" w:rsidP="00574D76">
    <w:pPr>
      <w:pStyle w:val="Header"/>
      <w:jc w:val="right"/>
      <w:rPr>
        <w:lang w:val="en-GB"/>
      </w:rPr>
    </w:pPr>
    <w:r>
      <w:rPr>
        <w:lang w:val="en-GB"/>
      </w:rPr>
      <w:t>ASLO</w:t>
    </w:r>
  </w:p>
  <w:p w14:paraId="44753AE6" w14:textId="77777777" w:rsidR="00ED055B" w:rsidRDefault="00ED055B" w:rsidP="00ED055B">
    <w:pPr>
      <w:pStyle w:val="Header"/>
      <w:jc w:val="right"/>
      <w:rPr>
        <w:lang w:val="en-GB"/>
      </w:rPr>
    </w:pPr>
    <w:r>
      <w:rPr>
        <w:noProof/>
        <w:lang w:val="en-GB"/>
      </w:rPr>
      <w:t>[MAJOR]</w:t>
    </w:r>
    <w:r>
      <w:rPr>
        <w:lang w:val="en-GB"/>
      </w:rPr>
      <w:t xml:space="preserve">, </w:t>
    </w:r>
    <w:r>
      <w:rPr>
        <w:noProof/>
        <w:lang w:val="en-GB"/>
      </w:rPr>
      <w:t>[DEGREE]</w:t>
    </w:r>
  </w:p>
  <w:p w14:paraId="606163B1" w14:textId="77777777" w:rsidR="00ED055B" w:rsidRDefault="00ED055B" w:rsidP="00ED055B">
    <w:pPr>
      <w:pStyle w:val="Header"/>
      <w:spacing w:after="120"/>
      <w:jc w:val="right"/>
      <w:rPr>
        <w:lang w:val="en-GB"/>
      </w:rPr>
    </w:pPr>
    <w:r w:rsidRPr="00263A6B">
      <w:rPr>
        <w:lang w:val="en-GB"/>
      </w:rPr>
      <w:t>[ACADEMIC YEAR]</w:t>
    </w:r>
  </w:p>
  <w:p w14:paraId="133A6AD9" w14:textId="77777777" w:rsidR="00ED055B" w:rsidRDefault="00ED055B" w:rsidP="00263A6B">
    <w:pPr>
      <w:pStyle w:val="Header"/>
      <w:spacing w:after="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3122" w14:textId="77777777" w:rsidR="00ED055B" w:rsidRDefault="00ED055B" w:rsidP="00574D76">
    <w:pPr>
      <w:pStyle w:val="Header"/>
      <w:jc w:val="right"/>
      <w:rPr>
        <w:lang w:val="en-GB"/>
      </w:rPr>
    </w:pPr>
    <w:r>
      <w:rPr>
        <w:lang w:val="en-GB"/>
      </w:rPr>
      <w:t>ASLO</w:t>
    </w:r>
  </w:p>
  <w:p w14:paraId="41E3E4BB" w14:textId="77777777" w:rsidR="00ED055B" w:rsidRDefault="00ED055B" w:rsidP="00574D76">
    <w:pPr>
      <w:pStyle w:val="Header"/>
      <w:jc w:val="right"/>
      <w:rPr>
        <w:lang w:val="en-GB"/>
      </w:rPr>
    </w:pPr>
    <w:r>
      <w:rPr>
        <w:noProof/>
        <w:lang w:val="en-GB"/>
      </w:rPr>
      <w:t>[MAJOR]</w:t>
    </w:r>
    <w:r>
      <w:rPr>
        <w:lang w:val="en-GB"/>
      </w:rPr>
      <w:t xml:space="preserve">, </w:t>
    </w:r>
    <w:r>
      <w:rPr>
        <w:noProof/>
        <w:lang w:val="en-GB"/>
      </w:rPr>
      <w:t>[DEGREE]</w:t>
    </w:r>
  </w:p>
  <w:p w14:paraId="5ECAABAE" w14:textId="77777777" w:rsidR="00ED055B" w:rsidRPr="00574D76" w:rsidRDefault="00ED055B" w:rsidP="00574D76">
    <w:pPr>
      <w:pStyle w:val="Header"/>
      <w:jc w:val="right"/>
      <w:rPr>
        <w:lang w:val="en-GB"/>
      </w:rPr>
    </w:pPr>
    <w:r>
      <w:rPr>
        <w:lang w:val="en-GB"/>
      </w:rPr>
      <w:t>2011-2012</w:t>
    </w:r>
  </w:p>
  <w:p w14:paraId="20291292" w14:textId="77777777" w:rsidR="00ED055B" w:rsidRDefault="00ED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9169" w14:textId="77777777" w:rsidR="00124613" w:rsidRDefault="00124613" w:rsidP="00574D76">
    <w:pPr>
      <w:pStyle w:val="Header"/>
      <w:jc w:val="right"/>
      <w:rPr>
        <w:lang w:val="en-GB"/>
      </w:rPr>
    </w:pPr>
    <w:r>
      <w:rPr>
        <w:lang w:val="en-GB"/>
      </w:rPr>
      <w:t>ASLO</w:t>
    </w:r>
  </w:p>
  <w:p w14:paraId="60CC65E6" w14:textId="77777777" w:rsidR="00124613" w:rsidRDefault="00263A6B" w:rsidP="00574D76">
    <w:pPr>
      <w:pStyle w:val="Header"/>
      <w:jc w:val="right"/>
      <w:rPr>
        <w:lang w:val="en-GB"/>
      </w:rPr>
    </w:pPr>
    <w:r>
      <w:rPr>
        <w:noProof/>
        <w:lang w:val="en-GB"/>
      </w:rPr>
      <w:t>[MAJOR]</w:t>
    </w:r>
    <w:r w:rsidR="00124613">
      <w:rPr>
        <w:lang w:val="en-GB"/>
      </w:rPr>
      <w:t xml:space="preserve">, </w:t>
    </w:r>
    <w:r>
      <w:rPr>
        <w:noProof/>
        <w:lang w:val="en-GB"/>
      </w:rPr>
      <w:t>[DEGREE]</w:t>
    </w:r>
  </w:p>
  <w:p w14:paraId="1C6E12F5" w14:textId="77777777" w:rsidR="00124613" w:rsidRPr="00574D76" w:rsidRDefault="00124613" w:rsidP="00574D76">
    <w:pPr>
      <w:pStyle w:val="Header"/>
      <w:jc w:val="right"/>
      <w:rPr>
        <w:lang w:val="en-GB"/>
      </w:rPr>
    </w:pPr>
    <w:r>
      <w:rPr>
        <w:lang w:val="en-GB"/>
      </w:rPr>
      <w:t>2011-2012</w:t>
    </w:r>
  </w:p>
  <w:p w14:paraId="45D9F1C8" w14:textId="77777777" w:rsidR="00124613" w:rsidRDefault="0012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E140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3143C8D"/>
    <w:multiLevelType w:val="hybridMultilevel"/>
    <w:tmpl w:val="66DEBF18"/>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C26027"/>
    <w:multiLevelType w:val="hybridMultilevel"/>
    <w:tmpl w:val="F1E0E16C"/>
    <w:lvl w:ilvl="0" w:tplc="603C728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B8E71A9"/>
    <w:multiLevelType w:val="hybridMultilevel"/>
    <w:tmpl w:val="13D082BE"/>
    <w:lvl w:ilvl="0" w:tplc="2FC4B986">
      <w:start w:val="1"/>
      <w:numFmt w:val="bullet"/>
      <w:lvlText w:val=""/>
      <w:lvlJc w:val="left"/>
      <w:pPr>
        <w:tabs>
          <w:tab w:val="num" w:pos="1440"/>
        </w:tabs>
        <w:ind w:left="1440" w:hanging="360"/>
      </w:pPr>
      <w:rPr>
        <w:rFonts w:ascii="Wingdings" w:hAnsi="Wingdings"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C293E3C"/>
    <w:multiLevelType w:val="hybridMultilevel"/>
    <w:tmpl w:val="975AF238"/>
    <w:lvl w:ilvl="0" w:tplc="7FFC502C">
      <w:start w:val="1"/>
      <w:numFmt w:val="bullet"/>
      <w:lvlText w:val="o"/>
      <w:lvlJc w:val="left"/>
      <w:pPr>
        <w:tabs>
          <w:tab w:val="num" w:pos="720"/>
        </w:tabs>
        <w:ind w:left="720" w:hanging="360"/>
      </w:pPr>
      <w:rPr>
        <w:rFonts w:ascii="Courier New" w:hAnsi="Courier New" w:hint="default"/>
      </w:rPr>
    </w:lvl>
    <w:lvl w:ilvl="1" w:tplc="1E3AE12E">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28A5C61"/>
    <w:multiLevelType w:val="hybridMultilevel"/>
    <w:tmpl w:val="AC0240B2"/>
    <w:lvl w:ilvl="0" w:tplc="4A725BD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1395751B"/>
    <w:multiLevelType w:val="hybridMultilevel"/>
    <w:tmpl w:val="90F2FDB0"/>
    <w:lvl w:ilvl="0" w:tplc="02E0A302">
      <w:start w:val="1"/>
      <w:numFmt w:val="bullet"/>
      <w:lvlText w:val=""/>
      <w:lvlJc w:val="left"/>
      <w:pPr>
        <w:tabs>
          <w:tab w:val="num" w:pos="360"/>
        </w:tabs>
        <w:ind w:left="360" w:hanging="360"/>
      </w:pPr>
      <w:rPr>
        <w:rFonts w:ascii="Symbol" w:hAnsi="Symbol" w:hint="default"/>
      </w:rPr>
    </w:lvl>
    <w:lvl w:ilvl="1" w:tplc="603C728A">
      <w:start w:val="1"/>
      <w:numFmt w:val="bullet"/>
      <w:lvlText w:val="o"/>
      <w:lvlJc w:val="left"/>
      <w:pPr>
        <w:tabs>
          <w:tab w:val="num" w:pos="720"/>
        </w:tabs>
        <w:ind w:left="720" w:hanging="360"/>
      </w:pPr>
      <w:rPr>
        <w:rFonts w:ascii="Courier New" w:hAnsi="Courier New" w:hint="default"/>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9464167"/>
    <w:multiLevelType w:val="hybridMultilevel"/>
    <w:tmpl w:val="D3064E48"/>
    <w:lvl w:ilvl="0" w:tplc="7FFC502C">
      <w:start w:val="1"/>
      <w:numFmt w:val="bullet"/>
      <w:lvlText w:val="o"/>
      <w:lvlJc w:val="left"/>
      <w:pPr>
        <w:tabs>
          <w:tab w:val="num" w:pos="720"/>
        </w:tabs>
        <w:ind w:left="720" w:hanging="360"/>
      </w:pPr>
      <w:rPr>
        <w:rFonts w:ascii="Courier New" w:hAnsi="Courier New" w:hint="default"/>
      </w:rPr>
    </w:lvl>
    <w:lvl w:ilvl="1" w:tplc="89EC85D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DC43173"/>
    <w:multiLevelType w:val="hybridMultilevel"/>
    <w:tmpl w:val="22F43F8C"/>
    <w:lvl w:ilvl="0" w:tplc="603C728A">
      <w:start w:val="1"/>
      <w:numFmt w:val="bullet"/>
      <w:lvlText w:val="o"/>
      <w:lvlJc w:val="left"/>
      <w:pPr>
        <w:tabs>
          <w:tab w:val="num" w:pos="360"/>
        </w:tabs>
        <w:ind w:left="360" w:hanging="360"/>
      </w:pPr>
      <w:rPr>
        <w:rFonts w:ascii="Courier New" w:hAnsi="Courier New" w:hint="default"/>
      </w:rPr>
    </w:lvl>
    <w:lvl w:ilvl="1" w:tplc="C608C650">
      <w:start w:val="1"/>
      <w:numFmt w:val="bullet"/>
      <w:lvlText w:val="o"/>
      <w:lvlJc w:val="left"/>
      <w:pPr>
        <w:tabs>
          <w:tab w:val="num" w:pos="720"/>
        </w:tabs>
        <w:ind w:left="720" w:hanging="360"/>
      </w:pPr>
      <w:rPr>
        <w:rFonts w:ascii="Courier New" w:hAnsi="Courier New" w:hint="default"/>
      </w:rPr>
    </w:lvl>
    <w:lvl w:ilvl="2" w:tplc="240C4906">
      <w:start w:val="1"/>
      <w:numFmt w:val="bullet"/>
      <w:lvlText w:val=""/>
      <w:lvlJc w:val="left"/>
      <w:pPr>
        <w:tabs>
          <w:tab w:val="num" w:pos="2520"/>
        </w:tabs>
        <w:ind w:left="2520" w:hanging="720"/>
      </w:pPr>
      <w:rPr>
        <w:rFonts w:ascii="Symbol" w:hAnsi="Symbol" w:hint="default"/>
        <w:color w:val="0000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F50048B"/>
    <w:multiLevelType w:val="hybridMultilevel"/>
    <w:tmpl w:val="FAFEA794"/>
    <w:lvl w:ilvl="0" w:tplc="0C2693D6">
      <w:start w:val="3"/>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214C2313"/>
    <w:multiLevelType w:val="hybridMultilevel"/>
    <w:tmpl w:val="8BC6C93A"/>
    <w:lvl w:ilvl="0" w:tplc="52A059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3801441"/>
    <w:multiLevelType w:val="hybridMultilevel"/>
    <w:tmpl w:val="7B4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5F56FD5"/>
    <w:multiLevelType w:val="hybridMultilevel"/>
    <w:tmpl w:val="140C6A4E"/>
    <w:lvl w:ilvl="0" w:tplc="240C4906">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284C2C96"/>
    <w:multiLevelType w:val="hybridMultilevel"/>
    <w:tmpl w:val="5470C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89D507A"/>
    <w:multiLevelType w:val="hybridMultilevel"/>
    <w:tmpl w:val="CCE60E5C"/>
    <w:lvl w:ilvl="0" w:tplc="1B8AFC14">
      <w:start w:val="3"/>
      <w:numFmt w:val="upperRoman"/>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29927505"/>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2AEB3F4B"/>
    <w:multiLevelType w:val="hybridMultilevel"/>
    <w:tmpl w:val="FE6ADEC0"/>
    <w:lvl w:ilvl="0" w:tplc="240C4906">
      <w:start w:val="1"/>
      <w:numFmt w:val="bullet"/>
      <w:lvlText w:val=""/>
      <w:lvlJc w:val="left"/>
      <w:pPr>
        <w:tabs>
          <w:tab w:val="num" w:pos="1080"/>
        </w:tabs>
        <w:ind w:left="108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2C0613BB"/>
    <w:multiLevelType w:val="hybridMultilevel"/>
    <w:tmpl w:val="A3DE1C50"/>
    <w:lvl w:ilvl="0" w:tplc="52A059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2719C9"/>
    <w:multiLevelType w:val="hybridMultilevel"/>
    <w:tmpl w:val="28548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1">
    <w:nsid w:val="30C77329"/>
    <w:multiLevelType w:val="hybridMultilevel"/>
    <w:tmpl w:val="854E706A"/>
    <w:lvl w:ilvl="0" w:tplc="603C728A">
      <w:start w:val="1"/>
      <w:numFmt w:val="bullet"/>
      <w:lvlText w:val="o"/>
      <w:lvlJc w:val="left"/>
      <w:pPr>
        <w:tabs>
          <w:tab w:val="num" w:pos="360"/>
        </w:tabs>
        <w:ind w:left="360" w:hanging="360"/>
      </w:pPr>
      <w:rPr>
        <w:rFonts w:ascii="Courier New" w:hAnsi="Courier New" w:hint="default"/>
      </w:rPr>
    </w:lvl>
    <w:lvl w:ilvl="1" w:tplc="240C4906">
      <w:start w:val="1"/>
      <w:numFmt w:val="bullet"/>
      <w:lvlText w:val=""/>
      <w:lvlJc w:val="left"/>
      <w:pPr>
        <w:tabs>
          <w:tab w:val="num" w:pos="720"/>
        </w:tabs>
        <w:ind w:left="720" w:hanging="360"/>
      </w:pPr>
      <w:rPr>
        <w:rFonts w:ascii="Symbol" w:hAnsi="Symbol" w:hint="default"/>
        <w:color w:val="0000FF"/>
      </w:rPr>
    </w:lvl>
    <w:lvl w:ilvl="2" w:tplc="240C4906">
      <w:start w:val="1"/>
      <w:numFmt w:val="bullet"/>
      <w:lvlText w:val=""/>
      <w:lvlJc w:val="left"/>
      <w:pPr>
        <w:tabs>
          <w:tab w:val="num" w:pos="2520"/>
        </w:tabs>
        <w:ind w:left="2520" w:hanging="720"/>
      </w:pPr>
      <w:rPr>
        <w:rFonts w:ascii="Symbol" w:hAnsi="Symbol" w:hint="default"/>
        <w:color w:val="0000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84BE6"/>
    <w:multiLevelType w:val="hybridMultilevel"/>
    <w:tmpl w:val="B172D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28265E6"/>
    <w:multiLevelType w:val="hybridMultilevel"/>
    <w:tmpl w:val="A954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94126D1"/>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3B1B2DA2"/>
    <w:multiLevelType w:val="hybridMultilevel"/>
    <w:tmpl w:val="B61613E0"/>
    <w:lvl w:ilvl="0" w:tplc="02E0A302">
      <w:start w:val="1"/>
      <w:numFmt w:val="bullet"/>
      <w:lvlText w:val=""/>
      <w:lvlJc w:val="left"/>
      <w:pPr>
        <w:tabs>
          <w:tab w:val="num" w:pos="360"/>
        </w:tabs>
        <w:ind w:left="360" w:hanging="360"/>
      </w:pPr>
      <w:rPr>
        <w:rFonts w:ascii="Symbol" w:hAnsi="Symbol" w:hint="default"/>
      </w:rPr>
    </w:lvl>
    <w:lvl w:ilvl="1" w:tplc="240C4906">
      <w:start w:val="1"/>
      <w:numFmt w:val="bullet"/>
      <w:lvlText w:val=""/>
      <w:lvlJc w:val="left"/>
      <w:pPr>
        <w:tabs>
          <w:tab w:val="num" w:pos="720"/>
        </w:tabs>
        <w:ind w:left="720" w:hanging="360"/>
      </w:pPr>
      <w:rPr>
        <w:rFonts w:ascii="Symbol" w:hAnsi="Symbol" w:hint="default"/>
        <w:color w:val="0000FF"/>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3CF65B10"/>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1">
    <w:nsid w:val="44AD60D2"/>
    <w:multiLevelType w:val="hybridMultilevel"/>
    <w:tmpl w:val="3F5E5450"/>
    <w:lvl w:ilvl="0" w:tplc="603C728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44EC6390"/>
    <w:multiLevelType w:val="hybridMultilevel"/>
    <w:tmpl w:val="FFCA82DC"/>
    <w:lvl w:ilvl="0" w:tplc="287A2F04">
      <w:start w:val="2"/>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1">
    <w:nsid w:val="46265716"/>
    <w:multiLevelType w:val="hybridMultilevel"/>
    <w:tmpl w:val="84ECF7E8"/>
    <w:lvl w:ilvl="0" w:tplc="7FFC502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68F22C3"/>
    <w:multiLevelType w:val="hybridMultilevel"/>
    <w:tmpl w:val="E684F936"/>
    <w:lvl w:ilvl="0" w:tplc="1DF828C2">
      <w:start w:val="1"/>
      <w:numFmt w:val="upperRoman"/>
      <w:pStyle w:val="Style1"/>
      <w:lvlText w:val="%1."/>
      <w:lvlJc w:val="left"/>
      <w:pPr>
        <w:ind w:left="720" w:hanging="360"/>
      </w:pPr>
      <w:rPr>
        <w:rFonts w:ascii="Times New Roman" w:hAnsi="Times New Roman" w:cs="Times New Roman"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D0D428F"/>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1">
    <w:nsid w:val="4DCC5DFB"/>
    <w:multiLevelType w:val="hybridMultilevel"/>
    <w:tmpl w:val="2C8C3B50"/>
    <w:lvl w:ilvl="0" w:tplc="E0FA96B2">
      <w:start w:val="1"/>
      <w:numFmt w:val="bullet"/>
      <w:lvlText w:val="o"/>
      <w:lvlJc w:val="left"/>
      <w:pPr>
        <w:tabs>
          <w:tab w:val="num" w:pos="720"/>
        </w:tabs>
        <w:ind w:left="720" w:hanging="360"/>
      </w:pPr>
      <w:rPr>
        <w:rFonts w:ascii="Courier New" w:hAnsi="Courier New" w:hint="default"/>
      </w:rPr>
    </w:lvl>
    <w:lvl w:ilvl="1" w:tplc="BBA0965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4E72316C"/>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1">
    <w:nsid w:val="4F2E6635"/>
    <w:multiLevelType w:val="hybridMultilevel"/>
    <w:tmpl w:val="8D5A4C52"/>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1">
    <w:nsid w:val="62A06F3B"/>
    <w:multiLevelType w:val="multilevel"/>
    <w:tmpl w:val="2C3C73F2"/>
    <w:lvl w:ilvl="0">
      <w:start w:val="3"/>
      <w:numFmt w:val="upperRoman"/>
      <w:lvlText w:val="%1."/>
      <w:lvlJc w:val="left"/>
      <w:pPr>
        <w:tabs>
          <w:tab w:val="num" w:pos="1080"/>
        </w:tabs>
        <w:ind w:left="108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6A230038"/>
    <w:multiLevelType w:val="hybridMultilevel"/>
    <w:tmpl w:val="0770A12E"/>
    <w:lvl w:ilvl="0" w:tplc="240C4906">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1">
    <w:nsid w:val="6EBB4F11"/>
    <w:multiLevelType w:val="hybridMultilevel"/>
    <w:tmpl w:val="2474D0FA"/>
    <w:lvl w:ilvl="0" w:tplc="240C4906">
      <w:start w:val="1"/>
      <w:numFmt w:val="bullet"/>
      <w:lvlText w:val=""/>
      <w:lvlJc w:val="left"/>
      <w:pPr>
        <w:ind w:left="720" w:hanging="360"/>
      </w:pPr>
      <w:rPr>
        <w:rFonts w:ascii="Symbol" w:hAnsi="Symbol" w:hint="default"/>
        <w:color w:val="0000FF"/>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7A572919"/>
    <w:multiLevelType w:val="hybridMultilevel"/>
    <w:tmpl w:val="D3CE0B76"/>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7EC05838"/>
    <w:multiLevelType w:val="hybridMultilevel"/>
    <w:tmpl w:val="9F0C225E"/>
    <w:lvl w:ilvl="0" w:tplc="C8B66E6C">
      <w:start w:val="1"/>
      <w:numFmt w:val="bullet"/>
      <w:lvlText w:val=""/>
      <w:lvlJc w:val="left"/>
      <w:pPr>
        <w:tabs>
          <w:tab w:val="num" w:pos="360"/>
        </w:tabs>
        <w:ind w:left="360" w:hanging="360"/>
      </w:pPr>
      <w:rPr>
        <w:rFonts w:ascii="Symbol" w:hAnsi="Symbol" w:hint="default"/>
      </w:rPr>
    </w:lvl>
    <w:lvl w:ilvl="1" w:tplc="C0AAB7FA">
      <w:start w:val="1"/>
      <w:numFmt w:val="bullet"/>
      <w:lvlText w:val="o"/>
      <w:lvlJc w:val="left"/>
      <w:pPr>
        <w:tabs>
          <w:tab w:val="num" w:pos="720"/>
        </w:tabs>
        <w:ind w:left="1080" w:hanging="720"/>
      </w:pPr>
      <w:rPr>
        <w:rFonts w:ascii="Courier New" w:hAnsi="Courier New" w:hint="default"/>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EEC6D75"/>
    <w:multiLevelType w:val="hybridMultilevel"/>
    <w:tmpl w:val="4FCE2C6C"/>
    <w:lvl w:ilvl="0" w:tplc="89EC85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965306">
    <w:abstractNumId w:val="6"/>
  </w:num>
  <w:num w:numId="2" w16cid:durableId="1678969420">
    <w:abstractNumId w:val="29"/>
  </w:num>
  <w:num w:numId="3" w16cid:durableId="1004866527">
    <w:abstractNumId w:val="37"/>
  </w:num>
  <w:num w:numId="4" w16cid:durableId="1245064326">
    <w:abstractNumId w:val="5"/>
  </w:num>
  <w:num w:numId="5" w16cid:durableId="680543892">
    <w:abstractNumId w:val="30"/>
  </w:num>
  <w:num w:numId="6" w16cid:durableId="1664701977">
    <w:abstractNumId w:val="8"/>
  </w:num>
  <w:num w:numId="7" w16cid:durableId="712850670">
    <w:abstractNumId w:val="10"/>
  </w:num>
  <w:num w:numId="8" w16cid:durableId="2053730017">
    <w:abstractNumId w:val="17"/>
  </w:num>
  <w:num w:numId="9" w16cid:durableId="27339238">
    <w:abstractNumId w:val="25"/>
  </w:num>
  <w:num w:numId="10" w16cid:durableId="1795446055">
    <w:abstractNumId w:val="38"/>
  </w:num>
  <w:num w:numId="11" w16cid:durableId="391780718">
    <w:abstractNumId w:val="16"/>
  </w:num>
  <w:num w:numId="12" w16cid:durableId="1527255261">
    <w:abstractNumId w:val="3"/>
  </w:num>
  <w:num w:numId="13" w16cid:durableId="594637054">
    <w:abstractNumId w:val="27"/>
  </w:num>
  <w:num w:numId="14" w16cid:durableId="1159423559">
    <w:abstractNumId w:val="7"/>
  </w:num>
  <w:num w:numId="15" w16cid:durableId="1964774427">
    <w:abstractNumId w:val="4"/>
  </w:num>
  <w:num w:numId="16" w16cid:durableId="1662663208">
    <w:abstractNumId w:val="26"/>
  </w:num>
  <w:num w:numId="17" w16cid:durableId="1612977935">
    <w:abstractNumId w:val="9"/>
  </w:num>
  <w:num w:numId="18" w16cid:durableId="112747792">
    <w:abstractNumId w:val="14"/>
  </w:num>
  <w:num w:numId="19" w16cid:durableId="867109572">
    <w:abstractNumId w:val="33"/>
  </w:num>
  <w:num w:numId="20" w16cid:durableId="1512380719">
    <w:abstractNumId w:val="28"/>
  </w:num>
  <w:num w:numId="21" w16cid:durableId="710689852">
    <w:abstractNumId w:val="2"/>
  </w:num>
  <w:num w:numId="22" w16cid:durableId="28723929">
    <w:abstractNumId w:val="19"/>
  </w:num>
  <w:num w:numId="23" w16cid:durableId="1974750150">
    <w:abstractNumId w:val="32"/>
  </w:num>
  <w:num w:numId="24" w16cid:durableId="1884056131">
    <w:abstractNumId w:val="23"/>
  </w:num>
  <w:num w:numId="25" w16cid:durableId="714625519">
    <w:abstractNumId w:val="34"/>
  </w:num>
  <w:num w:numId="26" w16cid:durableId="1699310226">
    <w:abstractNumId w:val="36"/>
  </w:num>
  <w:num w:numId="27" w16cid:durableId="1100568319">
    <w:abstractNumId w:val="35"/>
  </w:num>
  <w:num w:numId="28" w16cid:durableId="1893885115">
    <w:abstractNumId w:val="1"/>
  </w:num>
  <w:num w:numId="29" w16cid:durableId="1803648932">
    <w:abstractNumId w:val="12"/>
  </w:num>
  <w:num w:numId="30" w16cid:durableId="1600914967">
    <w:abstractNumId w:val="21"/>
  </w:num>
  <w:num w:numId="31" w16cid:durableId="209805815">
    <w:abstractNumId w:val="31"/>
  </w:num>
  <w:num w:numId="32" w16cid:durableId="1162621116">
    <w:abstractNumId w:val="15"/>
  </w:num>
  <w:num w:numId="33" w16cid:durableId="177041024">
    <w:abstractNumId w:val="13"/>
  </w:num>
  <w:num w:numId="34" w16cid:durableId="1670477052">
    <w:abstractNumId w:val="24"/>
  </w:num>
  <w:num w:numId="35" w16cid:durableId="819542528">
    <w:abstractNumId w:val="22"/>
  </w:num>
  <w:num w:numId="36" w16cid:durableId="1203786116">
    <w:abstractNumId w:val="0"/>
  </w:num>
  <w:num w:numId="37" w16cid:durableId="1255044986">
    <w:abstractNumId w:val="11"/>
  </w:num>
  <w:num w:numId="38" w16cid:durableId="1264150125">
    <w:abstractNumId w:val="18"/>
  </w:num>
  <w:num w:numId="39" w16cid:durableId="1332874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48"/>
    <w:rsid w:val="00000BB2"/>
    <w:rsid w:val="000122E0"/>
    <w:rsid w:val="00017D7D"/>
    <w:rsid w:val="00022747"/>
    <w:rsid w:val="00023054"/>
    <w:rsid w:val="0002701F"/>
    <w:rsid w:val="00032AE3"/>
    <w:rsid w:val="000407EF"/>
    <w:rsid w:val="000417F9"/>
    <w:rsid w:val="000428A4"/>
    <w:rsid w:val="00047993"/>
    <w:rsid w:val="00067241"/>
    <w:rsid w:val="0007033D"/>
    <w:rsid w:val="00080CA7"/>
    <w:rsid w:val="00084D3E"/>
    <w:rsid w:val="000B19F4"/>
    <w:rsid w:val="000C03FD"/>
    <w:rsid w:val="000D5AAF"/>
    <w:rsid w:val="000F46E8"/>
    <w:rsid w:val="00103049"/>
    <w:rsid w:val="00103F5E"/>
    <w:rsid w:val="00124613"/>
    <w:rsid w:val="00133326"/>
    <w:rsid w:val="0014362F"/>
    <w:rsid w:val="001530A6"/>
    <w:rsid w:val="00157637"/>
    <w:rsid w:val="001727A8"/>
    <w:rsid w:val="00175D5F"/>
    <w:rsid w:val="00176AAB"/>
    <w:rsid w:val="00177BC8"/>
    <w:rsid w:val="001817DF"/>
    <w:rsid w:val="0019043F"/>
    <w:rsid w:val="00191421"/>
    <w:rsid w:val="00197EBB"/>
    <w:rsid w:val="001A7651"/>
    <w:rsid w:val="001E3FD2"/>
    <w:rsid w:val="001E7D24"/>
    <w:rsid w:val="00201B42"/>
    <w:rsid w:val="002063F1"/>
    <w:rsid w:val="0022014C"/>
    <w:rsid w:val="002348EB"/>
    <w:rsid w:val="00241327"/>
    <w:rsid w:val="0025113A"/>
    <w:rsid w:val="00263A6B"/>
    <w:rsid w:val="00264273"/>
    <w:rsid w:val="00274436"/>
    <w:rsid w:val="00283701"/>
    <w:rsid w:val="002938CB"/>
    <w:rsid w:val="00297C2B"/>
    <w:rsid w:val="002A0EE9"/>
    <w:rsid w:val="002A5F5B"/>
    <w:rsid w:val="002B15ED"/>
    <w:rsid w:val="002B786B"/>
    <w:rsid w:val="002E0274"/>
    <w:rsid w:val="002E2CD2"/>
    <w:rsid w:val="002F1FB5"/>
    <w:rsid w:val="003138D3"/>
    <w:rsid w:val="003157CB"/>
    <w:rsid w:val="003200C5"/>
    <w:rsid w:val="00323A96"/>
    <w:rsid w:val="003333B7"/>
    <w:rsid w:val="00345428"/>
    <w:rsid w:val="003472FF"/>
    <w:rsid w:val="00372C2E"/>
    <w:rsid w:val="003734FA"/>
    <w:rsid w:val="00375B40"/>
    <w:rsid w:val="00376EB9"/>
    <w:rsid w:val="00380555"/>
    <w:rsid w:val="00382964"/>
    <w:rsid w:val="00391855"/>
    <w:rsid w:val="00395245"/>
    <w:rsid w:val="003A0525"/>
    <w:rsid w:val="003B24B2"/>
    <w:rsid w:val="003C06F0"/>
    <w:rsid w:val="003C2A8E"/>
    <w:rsid w:val="003D0D60"/>
    <w:rsid w:val="003E489C"/>
    <w:rsid w:val="003E6158"/>
    <w:rsid w:val="003F4015"/>
    <w:rsid w:val="003F6CCD"/>
    <w:rsid w:val="00405A21"/>
    <w:rsid w:val="004070A5"/>
    <w:rsid w:val="004239AC"/>
    <w:rsid w:val="00441CD5"/>
    <w:rsid w:val="004567B3"/>
    <w:rsid w:val="00457482"/>
    <w:rsid w:val="004729CC"/>
    <w:rsid w:val="004860B8"/>
    <w:rsid w:val="00494AFE"/>
    <w:rsid w:val="004A63DC"/>
    <w:rsid w:val="004A7B19"/>
    <w:rsid w:val="004C04DF"/>
    <w:rsid w:val="004C7C1B"/>
    <w:rsid w:val="004D2553"/>
    <w:rsid w:val="004D3EB3"/>
    <w:rsid w:val="005310A1"/>
    <w:rsid w:val="00540552"/>
    <w:rsid w:val="00541B62"/>
    <w:rsid w:val="0055022D"/>
    <w:rsid w:val="00567063"/>
    <w:rsid w:val="00574D76"/>
    <w:rsid w:val="005800DC"/>
    <w:rsid w:val="00581E8B"/>
    <w:rsid w:val="0058776E"/>
    <w:rsid w:val="005970C2"/>
    <w:rsid w:val="005A4BD4"/>
    <w:rsid w:val="005B29C3"/>
    <w:rsid w:val="005B69AD"/>
    <w:rsid w:val="005E3BD1"/>
    <w:rsid w:val="005F2445"/>
    <w:rsid w:val="005F73C0"/>
    <w:rsid w:val="00604879"/>
    <w:rsid w:val="00610AA5"/>
    <w:rsid w:val="00613724"/>
    <w:rsid w:val="0062408F"/>
    <w:rsid w:val="00625568"/>
    <w:rsid w:val="00627764"/>
    <w:rsid w:val="006314D0"/>
    <w:rsid w:val="00655159"/>
    <w:rsid w:val="006553DC"/>
    <w:rsid w:val="00662FC5"/>
    <w:rsid w:val="006705FF"/>
    <w:rsid w:val="00694AFE"/>
    <w:rsid w:val="006B0BD3"/>
    <w:rsid w:val="006B5C30"/>
    <w:rsid w:val="006B617D"/>
    <w:rsid w:val="006C7E71"/>
    <w:rsid w:val="006E71DA"/>
    <w:rsid w:val="007042A7"/>
    <w:rsid w:val="00705489"/>
    <w:rsid w:val="00724FE4"/>
    <w:rsid w:val="00731DC1"/>
    <w:rsid w:val="00737EC7"/>
    <w:rsid w:val="007613D2"/>
    <w:rsid w:val="00764964"/>
    <w:rsid w:val="00771B77"/>
    <w:rsid w:val="00794029"/>
    <w:rsid w:val="007A0791"/>
    <w:rsid w:val="007A1F8B"/>
    <w:rsid w:val="007A48FD"/>
    <w:rsid w:val="007C5D94"/>
    <w:rsid w:val="007D7CE5"/>
    <w:rsid w:val="007F4963"/>
    <w:rsid w:val="007F4EF9"/>
    <w:rsid w:val="0080122B"/>
    <w:rsid w:val="0080636A"/>
    <w:rsid w:val="00834745"/>
    <w:rsid w:val="00837C0C"/>
    <w:rsid w:val="00844555"/>
    <w:rsid w:val="00852359"/>
    <w:rsid w:val="00854186"/>
    <w:rsid w:val="0086075B"/>
    <w:rsid w:val="008609B0"/>
    <w:rsid w:val="00862B8E"/>
    <w:rsid w:val="00864A14"/>
    <w:rsid w:val="00864CD1"/>
    <w:rsid w:val="0086633F"/>
    <w:rsid w:val="0086654E"/>
    <w:rsid w:val="00890766"/>
    <w:rsid w:val="00891456"/>
    <w:rsid w:val="008C5545"/>
    <w:rsid w:val="008C5B26"/>
    <w:rsid w:val="008D6517"/>
    <w:rsid w:val="008F24C6"/>
    <w:rsid w:val="00904F08"/>
    <w:rsid w:val="009109F5"/>
    <w:rsid w:val="00924AA6"/>
    <w:rsid w:val="00927A7D"/>
    <w:rsid w:val="00927EC2"/>
    <w:rsid w:val="00941D66"/>
    <w:rsid w:val="009438FF"/>
    <w:rsid w:val="0095361C"/>
    <w:rsid w:val="00960137"/>
    <w:rsid w:val="0096450D"/>
    <w:rsid w:val="00967A52"/>
    <w:rsid w:val="00975ACA"/>
    <w:rsid w:val="00977319"/>
    <w:rsid w:val="00986120"/>
    <w:rsid w:val="009A1756"/>
    <w:rsid w:val="009A182E"/>
    <w:rsid w:val="009D2C5A"/>
    <w:rsid w:val="009F25D0"/>
    <w:rsid w:val="009F5AEA"/>
    <w:rsid w:val="00A04748"/>
    <w:rsid w:val="00A047BF"/>
    <w:rsid w:val="00A047EB"/>
    <w:rsid w:val="00A06332"/>
    <w:rsid w:val="00A20B69"/>
    <w:rsid w:val="00A24F2D"/>
    <w:rsid w:val="00A4338C"/>
    <w:rsid w:val="00A627C6"/>
    <w:rsid w:val="00AB556D"/>
    <w:rsid w:val="00AC0C71"/>
    <w:rsid w:val="00AC2C01"/>
    <w:rsid w:val="00AC36A3"/>
    <w:rsid w:val="00B2104D"/>
    <w:rsid w:val="00B221F9"/>
    <w:rsid w:val="00B2635D"/>
    <w:rsid w:val="00B26C0B"/>
    <w:rsid w:val="00B42AEC"/>
    <w:rsid w:val="00B839AC"/>
    <w:rsid w:val="00BC36ED"/>
    <w:rsid w:val="00BD0F47"/>
    <w:rsid w:val="00BD308E"/>
    <w:rsid w:val="00BD77C7"/>
    <w:rsid w:val="00BE438F"/>
    <w:rsid w:val="00BE6FB1"/>
    <w:rsid w:val="00C0271B"/>
    <w:rsid w:val="00C220CF"/>
    <w:rsid w:val="00C245A7"/>
    <w:rsid w:val="00C422A2"/>
    <w:rsid w:val="00C84B12"/>
    <w:rsid w:val="00CA1DD7"/>
    <w:rsid w:val="00CA330C"/>
    <w:rsid w:val="00CA6B4A"/>
    <w:rsid w:val="00CC1A65"/>
    <w:rsid w:val="00CD7C5D"/>
    <w:rsid w:val="00CE330B"/>
    <w:rsid w:val="00CF384B"/>
    <w:rsid w:val="00CF437F"/>
    <w:rsid w:val="00CF49AF"/>
    <w:rsid w:val="00D1123C"/>
    <w:rsid w:val="00D112CB"/>
    <w:rsid w:val="00D14492"/>
    <w:rsid w:val="00D218F0"/>
    <w:rsid w:val="00D46265"/>
    <w:rsid w:val="00D468FE"/>
    <w:rsid w:val="00D46FE2"/>
    <w:rsid w:val="00D5380B"/>
    <w:rsid w:val="00D60F83"/>
    <w:rsid w:val="00DA44D3"/>
    <w:rsid w:val="00DA7925"/>
    <w:rsid w:val="00DB2DDA"/>
    <w:rsid w:val="00DB38DF"/>
    <w:rsid w:val="00DB3E74"/>
    <w:rsid w:val="00DF034E"/>
    <w:rsid w:val="00DF1E48"/>
    <w:rsid w:val="00DF560B"/>
    <w:rsid w:val="00E02EAF"/>
    <w:rsid w:val="00E07B14"/>
    <w:rsid w:val="00E15A1C"/>
    <w:rsid w:val="00E16C78"/>
    <w:rsid w:val="00E20E86"/>
    <w:rsid w:val="00E27925"/>
    <w:rsid w:val="00E452B0"/>
    <w:rsid w:val="00E558A1"/>
    <w:rsid w:val="00E85314"/>
    <w:rsid w:val="00EB544F"/>
    <w:rsid w:val="00EB595E"/>
    <w:rsid w:val="00EC787C"/>
    <w:rsid w:val="00ED055B"/>
    <w:rsid w:val="00ED3F66"/>
    <w:rsid w:val="00EE4ACC"/>
    <w:rsid w:val="00EF538E"/>
    <w:rsid w:val="00F2029C"/>
    <w:rsid w:val="00F45A41"/>
    <w:rsid w:val="00F631C6"/>
    <w:rsid w:val="00F7024B"/>
    <w:rsid w:val="00F72F67"/>
    <w:rsid w:val="00F80F7F"/>
    <w:rsid w:val="00F869E1"/>
    <w:rsid w:val="00F966DD"/>
    <w:rsid w:val="00FB0DCA"/>
    <w:rsid w:val="00FC396B"/>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BD2B2"/>
  <w15:chartTrackingRefBased/>
  <w15:docId w15:val="{22C706CC-5532-4DDC-BC9D-DE8A9646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9AF"/>
    <w:rPr>
      <w:sz w:val="24"/>
    </w:rPr>
  </w:style>
  <w:style w:type="paragraph" w:styleId="Heading1">
    <w:name w:val="heading 1"/>
    <w:basedOn w:val="Normal"/>
    <w:next w:val="Normal"/>
    <w:link w:val="Heading1Char"/>
    <w:qFormat/>
    <w:rsid w:val="004C04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4748"/>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Footer">
    <w:name w:val="footer"/>
    <w:basedOn w:val="Normal"/>
    <w:rsid w:val="00A04748"/>
    <w:pPr>
      <w:tabs>
        <w:tab w:val="center" w:pos="4320"/>
        <w:tab w:val="right" w:pos="8640"/>
      </w:tabs>
    </w:pPr>
  </w:style>
  <w:style w:type="character" w:styleId="Hyperlink">
    <w:name w:val="Hyperlink"/>
    <w:uiPriority w:val="99"/>
    <w:rsid w:val="00705489"/>
    <w:rPr>
      <w:color w:val="0000FF"/>
      <w:u w:val="single"/>
    </w:rPr>
  </w:style>
  <w:style w:type="character" w:styleId="PageNumber">
    <w:name w:val="page number"/>
    <w:basedOn w:val="DefaultParagraphFont"/>
    <w:rsid w:val="003D0D60"/>
  </w:style>
  <w:style w:type="table" w:styleId="TableGrid">
    <w:name w:val="Table Grid"/>
    <w:basedOn w:val="TableNormal"/>
    <w:rsid w:val="006E7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574D76"/>
    <w:rPr>
      <w:sz w:val="24"/>
    </w:rPr>
  </w:style>
  <w:style w:type="paragraph" w:styleId="ListParagraph">
    <w:name w:val="List Paragraph"/>
    <w:basedOn w:val="Normal"/>
    <w:uiPriority w:val="34"/>
    <w:qFormat/>
    <w:rsid w:val="003C2A8E"/>
    <w:pPr>
      <w:ind w:left="720"/>
      <w:contextualSpacing/>
    </w:pPr>
  </w:style>
  <w:style w:type="character" w:customStyle="1" w:styleId="Heading1Char">
    <w:name w:val="Heading 1 Char"/>
    <w:basedOn w:val="DefaultParagraphFont"/>
    <w:link w:val="Heading1"/>
    <w:rsid w:val="004C04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C04DF"/>
    <w:pPr>
      <w:spacing w:line="259" w:lineRule="auto"/>
      <w:outlineLvl w:val="9"/>
    </w:pPr>
  </w:style>
  <w:style w:type="paragraph" w:customStyle="1" w:styleId="Style1">
    <w:name w:val="Style1"/>
    <w:basedOn w:val="Normal"/>
    <w:link w:val="Style1Char"/>
    <w:qFormat/>
    <w:rsid w:val="00A047EB"/>
    <w:pPr>
      <w:widowControl w:val="0"/>
      <w:numPr>
        <w:numId w:val="20"/>
      </w:numPr>
      <w:spacing w:line="480" w:lineRule="auto"/>
      <w:ind w:hanging="720"/>
    </w:pPr>
    <w:rPr>
      <w:b/>
      <w:szCs w:val="24"/>
    </w:rPr>
  </w:style>
  <w:style w:type="paragraph" w:styleId="TOC1">
    <w:name w:val="toc 1"/>
    <w:basedOn w:val="Normal"/>
    <w:next w:val="Normal"/>
    <w:autoRedefine/>
    <w:uiPriority w:val="39"/>
    <w:rsid w:val="00891456"/>
    <w:pPr>
      <w:tabs>
        <w:tab w:val="right" w:leader="dot" w:pos="9350"/>
      </w:tabs>
      <w:spacing w:after="100"/>
    </w:pPr>
    <w:rPr>
      <w:b/>
      <w:bCs/>
      <w:noProof/>
    </w:rPr>
  </w:style>
  <w:style w:type="character" w:customStyle="1" w:styleId="Style1Char">
    <w:name w:val="Style1 Char"/>
    <w:basedOn w:val="DefaultParagraphFont"/>
    <w:link w:val="Style1"/>
    <w:rsid w:val="00A047EB"/>
    <w:rPr>
      <w:b/>
      <w:sz w:val="24"/>
      <w:szCs w:val="24"/>
    </w:rPr>
  </w:style>
  <w:style w:type="character" w:styleId="CommentReference">
    <w:name w:val="annotation reference"/>
    <w:basedOn w:val="DefaultParagraphFont"/>
    <w:rsid w:val="0025113A"/>
    <w:rPr>
      <w:sz w:val="16"/>
      <w:szCs w:val="16"/>
    </w:rPr>
  </w:style>
  <w:style w:type="paragraph" w:styleId="CommentText">
    <w:name w:val="annotation text"/>
    <w:basedOn w:val="Normal"/>
    <w:link w:val="CommentTextChar"/>
    <w:rsid w:val="0025113A"/>
    <w:rPr>
      <w:sz w:val="20"/>
    </w:rPr>
  </w:style>
  <w:style w:type="character" w:customStyle="1" w:styleId="CommentTextChar">
    <w:name w:val="Comment Text Char"/>
    <w:basedOn w:val="DefaultParagraphFont"/>
    <w:link w:val="CommentText"/>
    <w:rsid w:val="0025113A"/>
  </w:style>
  <w:style w:type="paragraph" w:styleId="CommentSubject">
    <w:name w:val="annotation subject"/>
    <w:basedOn w:val="CommentText"/>
    <w:next w:val="CommentText"/>
    <w:link w:val="CommentSubjectChar"/>
    <w:rsid w:val="0025113A"/>
    <w:rPr>
      <w:b/>
      <w:bCs/>
    </w:rPr>
  </w:style>
  <w:style w:type="character" w:customStyle="1" w:styleId="CommentSubjectChar">
    <w:name w:val="Comment Subject Char"/>
    <w:basedOn w:val="CommentTextChar"/>
    <w:link w:val="CommentSubject"/>
    <w:rsid w:val="00251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CF94-8F6C-4FF7-A0ED-0CA36905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8</Pages>
  <Words>1380</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grohmanj</dc:creator>
  <cp:keywords/>
  <cp:lastModifiedBy>Ramina Benjamin</cp:lastModifiedBy>
  <cp:revision>114</cp:revision>
  <cp:lastPrinted>2011-07-14T12:29:00Z</cp:lastPrinted>
  <dcterms:created xsi:type="dcterms:W3CDTF">2023-02-07T16:18:00Z</dcterms:created>
  <dcterms:modified xsi:type="dcterms:W3CDTF">2023-02-10T16:53:00Z</dcterms:modified>
</cp:coreProperties>
</file>