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277D" w14:textId="77777777" w:rsidR="00B9449F" w:rsidRDefault="00C22E7A">
      <w:pPr>
        <w:pStyle w:val="BodyText"/>
        <w:ind w:left="2790"/>
        <w:rPr>
          <w:sz w:val="20"/>
        </w:rPr>
      </w:pPr>
      <w:r>
        <w:rPr>
          <w:noProof/>
          <w:sz w:val="20"/>
        </w:rPr>
        <w:drawing>
          <wp:inline distT="0" distB="0" distL="0" distR="0" wp14:anchorId="259F27A1" wp14:editId="259F27A2">
            <wp:extent cx="2511714" cy="3529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511714" cy="352996"/>
                    </a:xfrm>
                    <a:prstGeom prst="rect">
                      <a:avLst/>
                    </a:prstGeom>
                  </pic:spPr>
                </pic:pic>
              </a:graphicData>
            </a:graphic>
          </wp:inline>
        </w:drawing>
      </w:r>
    </w:p>
    <w:p w14:paraId="259F277E" w14:textId="77777777" w:rsidR="00B9449F" w:rsidRDefault="00B9449F">
      <w:pPr>
        <w:pStyle w:val="BodyText"/>
      </w:pPr>
    </w:p>
    <w:p w14:paraId="259F277F" w14:textId="77777777" w:rsidR="00B9449F" w:rsidRDefault="00B9449F">
      <w:pPr>
        <w:pStyle w:val="BodyText"/>
        <w:spacing w:before="4"/>
      </w:pPr>
    </w:p>
    <w:p w14:paraId="259F2780" w14:textId="77777777" w:rsidR="00B9449F" w:rsidRDefault="00C22E7A">
      <w:pPr>
        <w:jc w:val="center"/>
        <w:rPr>
          <w:b/>
        </w:rPr>
      </w:pPr>
      <w:r>
        <w:rPr>
          <w:b/>
        </w:rPr>
        <w:t>VIDEO</w:t>
      </w:r>
      <w:r>
        <w:rPr>
          <w:b/>
          <w:spacing w:val="-6"/>
        </w:rPr>
        <w:t xml:space="preserve"> </w:t>
      </w:r>
      <w:r>
        <w:rPr>
          <w:b/>
        </w:rPr>
        <w:t>&amp;</w:t>
      </w:r>
      <w:r>
        <w:rPr>
          <w:b/>
          <w:spacing w:val="-6"/>
        </w:rPr>
        <w:t xml:space="preserve"> </w:t>
      </w:r>
      <w:r>
        <w:rPr>
          <w:b/>
        </w:rPr>
        <w:t>PHOTOGRAPHY</w:t>
      </w:r>
      <w:r>
        <w:rPr>
          <w:b/>
          <w:spacing w:val="-6"/>
        </w:rPr>
        <w:t xml:space="preserve"> </w:t>
      </w:r>
      <w:r>
        <w:rPr>
          <w:b/>
        </w:rPr>
        <w:t>RELEASE</w:t>
      </w:r>
      <w:r>
        <w:rPr>
          <w:b/>
          <w:spacing w:val="-6"/>
        </w:rPr>
        <w:t xml:space="preserve"> </w:t>
      </w:r>
      <w:r>
        <w:rPr>
          <w:b/>
          <w:spacing w:val="-4"/>
        </w:rPr>
        <w:t>FORM</w:t>
      </w:r>
    </w:p>
    <w:p w14:paraId="259F2781" w14:textId="6E6B0711" w:rsidR="00B9449F" w:rsidRDefault="00C22E7A">
      <w:pPr>
        <w:pStyle w:val="BodyText"/>
        <w:spacing w:before="251"/>
        <w:ind w:left="100" w:right="102"/>
      </w:pPr>
      <w:r>
        <w:t>In consideration of any engagement as a model</w:t>
      </w:r>
      <w:r w:rsidR="0047670C">
        <w:t>,</w:t>
      </w:r>
      <w:r>
        <w:t xml:space="preserve"> and for other good and valuable consideration herein acknowledged</w:t>
      </w:r>
      <w:r>
        <w:rPr>
          <w:spacing w:val="-3"/>
        </w:rPr>
        <w:t xml:space="preserve"> </w:t>
      </w:r>
      <w:r>
        <w:t>as</w:t>
      </w:r>
      <w:r>
        <w:rPr>
          <w:spacing w:val="-3"/>
        </w:rPr>
        <w:t xml:space="preserve"> </w:t>
      </w:r>
      <w:r>
        <w:t>received,</w:t>
      </w:r>
      <w:r>
        <w:rPr>
          <w:spacing w:val="-3"/>
        </w:rPr>
        <w:t xml:space="preserve"> </w:t>
      </w:r>
      <w:r>
        <w:t>upon</w:t>
      </w:r>
      <w:r>
        <w:rPr>
          <w:spacing w:val="-3"/>
        </w:rPr>
        <w:t xml:space="preserve"> </w:t>
      </w:r>
      <w:r>
        <w:t>the</w:t>
      </w:r>
      <w:r>
        <w:rPr>
          <w:spacing w:val="-3"/>
        </w:rPr>
        <w:t xml:space="preserve"> </w:t>
      </w:r>
      <w:r>
        <w:t>terms</w:t>
      </w:r>
      <w:r>
        <w:rPr>
          <w:spacing w:val="-3"/>
        </w:rPr>
        <w:t xml:space="preserve"> </w:t>
      </w:r>
      <w:r>
        <w:t>hereinafter</w:t>
      </w:r>
      <w:r>
        <w:rPr>
          <w:spacing w:val="-3"/>
        </w:rPr>
        <w:t xml:space="preserve"> </w:t>
      </w:r>
      <w:r>
        <w:t>stated,</w:t>
      </w:r>
      <w:r>
        <w:rPr>
          <w:spacing w:val="-3"/>
        </w:rPr>
        <w:t xml:space="preserve"> </w:t>
      </w:r>
      <w:r>
        <w:t>I</w:t>
      </w:r>
      <w:r>
        <w:rPr>
          <w:spacing w:val="-3"/>
        </w:rPr>
        <w:t xml:space="preserve"> </w:t>
      </w:r>
      <w:r>
        <w:t>hereby</w:t>
      </w:r>
      <w:r>
        <w:rPr>
          <w:spacing w:val="-3"/>
        </w:rPr>
        <w:t xml:space="preserve"> </w:t>
      </w:r>
      <w:r>
        <w:t>grant</w:t>
      </w:r>
      <w:r>
        <w:rPr>
          <w:spacing w:val="-3"/>
        </w:rPr>
        <w:t xml:space="preserve"> </w:t>
      </w:r>
      <w:r>
        <w:t>Nova</w:t>
      </w:r>
      <w:r>
        <w:rPr>
          <w:spacing w:val="-3"/>
        </w:rPr>
        <w:t xml:space="preserve"> </w:t>
      </w:r>
      <w:r>
        <w:t>Southeastern</w:t>
      </w:r>
      <w:r>
        <w:rPr>
          <w:spacing w:val="-3"/>
        </w:rPr>
        <w:t xml:space="preserve"> </w:t>
      </w:r>
      <w:r>
        <w:t>University</w:t>
      </w:r>
      <w:r w:rsidR="0047670C">
        <w:t>, Inc.</w:t>
      </w:r>
      <w:r w:rsidR="00DF71CF">
        <w:t xml:space="preserve"> (“NSU”), </w:t>
      </w:r>
      <w:r>
        <w:t xml:space="preserve">its legal representatives and assigns, those for whom </w:t>
      </w:r>
      <w:r w:rsidR="00DF71CF">
        <w:t>NSU</w:t>
      </w:r>
      <w:r>
        <w:t xml:space="preserve"> is acting, with their authority and permission, the</w:t>
      </w:r>
      <w:r>
        <w:t xml:space="preserve"> absolute right and permission to copyright and use, reuse and publish, and republish video and/or or pictures of me, in whole or in part, or composite or distorted in character or form, without restriction as to changes or alterations, from time to time, in conjunction with my own or fictitious name, or reproductions thereof in color or otherwise made through any media at their studios or elsewhere for art, advertising, trade, or any other purpose whatsoever. I also consent to the use of any printed matter</w:t>
      </w:r>
      <w:r>
        <w:t xml:space="preserve"> in conjunction therewith.</w:t>
      </w:r>
    </w:p>
    <w:p w14:paraId="259F2782" w14:textId="77777777" w:rsidR="00B9449F" w:rsidRDefault="00B9449F">
      <w:pPr>
        <w:pStyle w:val="BodyText"/>
      </w:pPr>
    </w:p>
    <w:p w14:paraId="259F2783" w14:textId="77777777" w:rsidR="00B9449F" w:rsidRDefault="00C22E7A">
      <w:pPr>
        <w:pStyle w:val="BodyText"/>
        <w:ind w:left="100" w:right="102"/>
      </w:pPr>
      <w:r>
        <w:t>I</w:t>
      </w:r>
      <w:r>
        <w:rPr>
          <w:spacing w:val="-1"/>
        </w:rPr>
        <w:t xml:space="preserve"> </w:t>
      </w:r>
      <w:r>
        <w:t>hereby</w:t>
      </w:r>
      <w:r>
        <w:rPr>
          <w:spacing w:val="-1"/>
        </w:rPr>
        <w:t xml:space="preserve"> </w:t>
      </w:r>
      <w:r>
        <w:t>waive</w:t>
      </w:r>
      <w:r>
        <w:rPr>
          <w:spacing w:val="-1"/>
        </w:rPr>
        <w:t xml:space="preserve"> </w:t>
      </w:r>
      <w:r>
        <w:t>any</w:t>
      </w:r>
      <w:r>
        <w:rPr>
          <w:spacing w:val="-1"/>
        </w:rPr>
        <w:t xml:space="preserve"> </w:t>
      </w:r>
      <w:r>
        <w:t>right</w:t>
      </w:r>
      <w:r>
        <w:rPr>
          <w:spacing w:val="-1"/>
        </w:rPr>
        <w:t xml:space="preserve"> </w:t>
      </w:r>
      <w:r>
        <w:t>that</w:t>
      </w:r>
      <w:r>
        <w:rPr>
          <w:spacing w:val="-1"/>
        </w:rPr>
        <w:t xml:space="preserve"> </w:t>
      </w:r>
      <w:r>
        <w:t>I</w:t>
      </w:r>
      <w:r>
        <w:rPr>
          <w:spacing w:val="-1"/>
        </w:rPr>
        <w:t xml:space="preserve"> </w:t>
      </w:r>
      <w:r>
        <w:t>may</w:t>
      </w:r>
      <w:r>
        <w:rPr>
          <w:spacing w:val="-1"/>
        </w:rPr>
        <w:t xml:space="preserve"> </w:t>
      </w:r>
      <w:r>
        <w:t>have</w:t>
      </w:r>
      <w:r>
        <w:rPr>
          <w:spacing w:val="-1"/>
        </w:rPr>
        <w:t xml:space="preserve"> </w:t>
      </w:r>
      <w:r>
        <w:t>to</w:t>
      </w:r>
      <w:r>
        <w:rPr>
          <w:spacing w:val="-1"/>
        </w:rPr>
        <w:t xml:space="preserve"> </w:t>
      </w:r>
      <w:r>
        <w:t>inspect</w:t>
      </w:r>
      <w:r>
        <w:rPr>
          <w:spacing w:val="-1"/>
        </w:rPr>
        <w:t xml:space="preserve"> </w:t>
      </w:r>
      <w:r>
        <w:t>or</w:t>
      </w:r>
      <w:r>
        <w:rPr>
          <w:spacing w:val="-1"/>
        </w:rPr>
        <w:t xml:space="preserve"> </w:t>
      </w:r>
      <w:r>
        <w:t>approve</w:t>
      </w:r>
      <w:r>
        <w:rPr>
          <w:spacing w:val="-1"/>
        </w:rPr>
        <w:t xml:space="preserve"> </w:t>
      </w:r>
      <w:r>
        <w:t>the</w:t>
      </w:r>
      <w:r>
        <w:rPr>
          <w:spacing w:val="-1"/>
        </w:rPr>
        <w:t xml:space="preserve"> </w:t>
      </w:r>
      <w:r>
        <w:t>finished</w:t>
      </w:r>
      <w:r>
        <w:rPr>
          <w:spacing w:val="-1"/>
        </w:rPr>
        <w:t xml:space="preserve"> </w:t>
      </w:r>
      <w:r>
        <w:t>products</w:t>
      </w:r>
      <w:r>
        <w:rPr>
          <w:spacing w:val="-1"/>
        </w:rPr>
        <w:t xml:space="preserve"> </w:t>
      </w:r>
      <w:r>
        <w:t>or</w:t>
      </w:r>
      <w:r>
        <w:rPr>
          <w:spacing w:val="-1"/>
        </w:rPr>
        <w:t xml:space="preserve"> </w:t>
      </w:r>
      <w:r>
        <w:t>the</w:t>
      </w:r>
      <w:r>
        <w:rPr>
          <w:spacing w:val="-1"/>
        </w:rPr>
        <w:t xml:space="preserve"> </w:t>
      </w:r>
      <w:r>
        <w:t>advertising copy</w:t>
      </w:r>
      <w:r>
        <w:rPr>
          <w:spacing w:val="-6"/>
        </w:rPr>
        <w:t xml:space="preserve"> </w:t>
      </w:r>
      <w:r>
        <w:t>or</w:t>
      </w:r>
      <w:r>
        <w:rPr>
          <w:spacing w:val="-4"/>
        </w:rPr>
        <w:t xml:space="preserve"> </w:t>
      </w:r>
      <w:r>
        <w:t>printed</w:t>
      </w:r>
      <w:r>
        <w:rPr>
          <w:spacing w:val="-4"/>
        </w:rPr>
        <w:t xml:space="preserve"> </w:t>
      </w:r>
      <w:r>
        <w:t>matter</w:t>
      </w:r>
      <w:r>
        <w:rPr>
          <w:spacing w:val="-4"/>
        </w:rPr>
        <w:t xml:space="preserve"> </w:t>
      </w:r>
      <w:r>
        <w:t>that</w:t>
      </w:r>
      <w:r>
        <w:rPr>
          <w:spacing w:val="-4"/>
        </w:rPr>
        <w:t xml:space="preserve"> </w:t>
      </w:r>
      <w:r>
        <w:t>may</w:t>
      </w:r>
      <w:r>
        <w:rPr>
          <w:spacing w:val="-4"/>
        </w:rPr>
        <w:t xml:space="preserve"> </w:t>
      </w:r>
      <w:r>
        <w:t>be</w:t>
      </w:r>
      <w:r>
        <w:rPr>
          <w:spacing w:val="-4"/>
        </w:rPr>
        <w:t xml:space="preserve"> </w:t>
      </w:r>
      <w:r>
        <w:t>used</w:t>
      </w:r>
      <w:r>
        <w:rPr>
          <w:spacing w:val="-4"/>
        </w:rPr>
        <w:t xml:space="preserve"> </w:t>
      </w:r>
      <w:r>
        <w:t>in</w:t>
      </w:r>
      <w:r>
        <w:rPr>
          <w:spacing w:val="-4"/>
        </w:rPr>
        <w:t xml:space="preserve"> </w:t>
      </w:r>
      <w:r>
        <w:t>connection</w:t>
      </w:r>
      <w:r>
        <w:rPr>
          <w:spacing w:val="-4"/>
        </w:rPr>
        <w:t xml:space="preserve"> </w:t>
      </w:r>
      <w:r>
        <w:t>therewith</w:t>
      </w:r>
      <w:r>
        <w:rPr>
          <w:spacing w:val="-4"/>
        </w:rPr>
        <w:t xml:space="preserve"> </w:t>
      </w:r>
      <w:r>
        <w:t>or</w:t>
      </w:r>
      <w:r>
        <w:rPr>
          <w:spacing w:val="-4"/>
        </w:rPr>
        <w:t xml:space="preserve"> </w:t>
      </w:r>
      <w:r>
        <w:t>the</w:t>
      </w:r>
      <w:r>
        <w:rPr>
          <w:spacing w:val="-4"/>
        </w:rPr>
        <w:t xml:space="preserve"> </w:t>
      </w:r>
      <w:r>
        <w:t>use</w:t>
      </w:r>
      <w:r>
        <w:rPr>
          <w:spacing w:val="-4"/>
        </w:rPr>
        <w:t xml:space="preserve"> </w:t>
      </w:r>
      <w:r>
        <w:t>to</w:t>
      </w:r>
      <w:r>
        <w:rPr>
          <w:spacing w:val="-4"/>
        </w:rPr>
        <w:t xml:space="preserve"> </w:t>
      </w:r>
      <w:r>
        <w:t>which</w:t>
      </w:r>
      <w:r>
        <w:rPr>
          <w:spacing w:val="-4"/>
        </w:rPr>
        <w:t xml:space="preserve"> </w:t>
      </w:r>
      <w:r>
        <w:t>it</w:t>
      </w:r>
      <w:r>
        <w:rPr>
          <w:spacing w:val="-4"/>
        </w:rPr>
        <w:t xml:space="preserve"> </w:t>
      </w:r>
      <w:r>
        <w:t>may</w:t>
      </w:r>
      <w:r>
        <w:rPr>
          <w:spacing w:val="-4"/>
        </w:rPr>
        <w:t xml:space="preserve"> </w:t>
      </w:r>
      <w:r>
        <w:t>be</w:t>
      </w:r>
      <w:r>
        <w:rPr>
          <w:spacing w:val="-3"/>
        </w:rPr>
        <w:t xml:space="preserve"> </w:t>
      </w:r>
      <w:r>
        <w:rPr>
          <w:spacing w:val="-2"/>
        </w:rPr>
        <w:t>applied.</w:t>
      </w:r>
    </w:p>
    <w:p w14:paraId="259F2784" w14:textId="7F5E98C1" w:rsidR="00B9449F" w:rsidRDefault="00C22E7A">
      <w:pPr>
        <w:pStyle w:val="BodyText"/>
        <w:spacing w:before="3"/>
        <w:ind w:left="100" w:right="102"/>
      </w:pPr>
      <w:r>
        <w:t>I</w:t>
      </w:r>
      <w:r>
        <w:rPr>
          <w:spacing w:val="-3"/>
        </w:rPr>
        <w:t xml:space="preserve"> </w:t>
      </w:r>
      <w:r>
        <w:t>hereby</w:t>
      </w:r>
      <w:r>
        <w:rPr>
          <w:spacing w:val="-3"/>
        </w:rPr>
        <w:t xml:space="preserve"> </w:t>
      </w:r>
      <w:r>
        <w:t>release,</w:t>
      </w:r>
      <w:r>
        <w:rPr>
          <w:spacing w:val="-3"/>
        </w:rPr>
        <w:t xml:space="preserve"> </w:t>
      </w:r>
      <w:r>
        <w:t>discharge</w:t>
      </w:r>
      <w:r>
        <w:rPr>
          <w:spacing w:val="-3"/>
        </w:rPr>
        <w:t xml:space="preserve"> </w:t>
      </w:r>
      <w:r>
        <w:t>and</w:t>
      </w:r>
      <w:r>
        <w:rPr>
          <w:spacing w:val="-3"/>
        </w:rPr>
        <w:t xml:space="preserve"> </w:t>
      </w:r>
      <w:r>
        <w:t>agree</w:t>
      </w:r>
      <w:r>
        <w:rPr>
          <w:spacing w:val="-3"/>
        </w:rPr>
        <w:t xml:space="preserve"> </w:t>
      </w:r>
      <w:r>
        <w:t>to</w:t>
      </w:r>
      <w:r>
        <w:rPr>
          <w:spacing w:val="-3"/>
        </w:rPr>
        <w:t xml:space="preserve"> </w:t>
      </w:r>
      <w:r>
        <w:t>save</w:t>
      </w:r>
      <w:r>
        <w:rPr>
          <w:spacing w:val="-3"/>
        </w:rPr>
        <w:t xml:space="preserve"> </w:t>
      </w:r>
      <w:r>
        <w:t>harmless</w:t>
      </w:r>
      <w:r>
        <w:rPr>
          <w:spacing w:val="-3"/>
        </w:rPr>
        <w:t xml:space="preserve"> </w:t>
      </w:r>
      <w:r w:rsidR="00BA03FE">
        <w:t>NSU</w:t>
      </w:r>
      <w:r w:rsidR="00F6021E">
        <w:t>,</w:t>
      </w:r>
      <w:r w:rsidR="00BA03FE">
        <w:t xml:space="preserve"> </w:t>
      </w:r>
      <w:r w:rsidR="00F6021E">
        <w:t>i</w:t>
      </w:r>
      <w:r w:rsidR="00BA03FE">
        <w:t xml:space="preserve">ts officers, trustees, </w:t>
      </w:r>
      <w:r>
        <w:rPr>
          <w:spacing w:val="-3"/>
        </w:rPr>
        <w:t xml:space="preserve"> </w:t>
      </w:r>
      <w:r>
        <w:t>legal</w:t>
      </w:r>
      <w:r>
        <w:rPr>
          <w:spacing w:val="-3"/>
        </w:rPr>
        <w:t xml:space="preserve"> </w:t>
      </w:r>
      <w:r>
        <w:t>representatives or assigns, and all persons acting under their permission or authority or those for whom they are acting from any liability by virtue of any blurring, distortion, alteration, optical illusion, or use in composite form, whether intentional or otherwise, that may occur or be produced in the taking of said picture or in any</w:t>
      </w:r>
      <w:r>
        <w:rPr>
          <w:spacing w:val="-3"/>
        </w:rPr>
        <w:t xml:space="preserve"> </w:t>
      </w:r>
      <w:r>
        <w:t>subsequent</w:t>
      </w:r>
      <w:r>
        <w:rPr>
          <w:spacing w:val="-3"/>
        </w:rPr>
        <w:t xml:space="preserve"> </w:t>
      </w:r>
      <w:r>
        <w:t>processing</w:t>
      </w:r>
      <w:r>
        <w:rPr>
          <w:spacing w:val="-3"/>
        </w:rPr>
        <w:t xml:space="preserve"> </w:t>
      </w:r>
      <w:r>
        <w:t>thereof,</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publication</w:t>
      </w:r>
      <w:r>
        <w:rPr>
          <w:spacing w:val="-3"/>
        </w:rPr>
        <w:t xml:space="preserve"> </w:t>
      </w:r>
      <w:r>
        <w:t>thereof</w:t>
      </w:r>
      <w:r>
        <w:rPr>
          <w:spacing w:val="-3"/>
        </w:rPr>
        <w:t xml:space="preserve"> </w:t>
      </w:r>
      <w:r>
        <w:t>even</w:t>
      </w:r>
      <w:r>
        <w:rPr>
          <w:spacing w:val="-3"/>
        </w:rPr>
        <w:t xml:space="preserve"> </w:t>
      </w:r>
      <w:r>
        <w:t>though</w:t>
      </w:r>
      <w:r>
        <w:rPr>
          <w:spacing w:val="-3"/>
        </w:rPr>
        <w:t xml:space="preserve"> </w:t>
      </w:r>
      <w:r>
        <w:t>it</w:t>
      </w:r>
      <w:r>
        <w:rPr>
          <w:spacing w:val="-3"/>
        </w:rPr>
        <w:t xml:space="preserve"> </w:t>
      </w:r>
      <w:r>
        <w:t>may</w:t>
      </w:r>
      <w:r>
        <w:rPr>
          <w:spacing w:val="-3"/>
        </w:rPr>
        <w:t xml:space="preserve"> </w:t>
      </w:r>
      <w:r>
        <w:t>be</w:t>
      </w:r>
      <w:r>
        <w:rPr>
          <w:spacing w:val="-3"/>
        </w:rPr>
        <w:t xml:space="preserve"> </w:t>
      </w:r>
      <w:r>
        <w:t>subject</w:t>
      </w:r>
      <w:r>
        <w:rPr>
          <w:spacing w:val="-3"/>
        </w:rPr>
        <w:t xml:space="preserve"> </w:t>
      </w:r>
      <w:r>
        <w:t>me</w:t>
      </w:r>
      <w:r>
        <w:rPr>
          <w:spacing w:val="-3"/>
        </w:rPr>
        <w:t xml:space="preserve"> </w:t>
      </w:r>
      <w:r>
        <w:t xml:space="preserve">to ridicule, scandal, reproach, </w:t>
      </w:r>
      <w:proofErr w:type="gramStart"/>
      <w:r>
        <w:t>scorn</w:t>
      </w:r>
      <w:proofErr w:type="gramEnd"/>
      <w:r>
        <w:t xml:space="preserve"> and indignity.</w:t>
      </w:r>
    </w:p>
    <w:p w14:paraId="259F2785" w14:textId="77777777" w:rsidR="00B9449F" w:rsidRDefault="00B9449F">
      <w:pPr>
        <w:pStyle w:val="BodyText"/>
      </w:pPr>
    </w:p>
    <w:p w14:paraId="259F2786" w14:textId="77777777" w:rsidR="00B9449F" w:rsidRDefault="00C22E7A">
      <w:pPr>
        <w:pStyle w:val="BodyText"/>
        <w:ind w:left="100" w:right="151"/>
      </w:pPr>
      <w:r>
        <w:t>I</w:t>
      </w:r>
      <w:r>
        <w:rPr>
          <w:spacing w:val="-2"/>
        </w:rPr>
        <w:t xml:space="preserve"> </w:t>
      </w:r>
      <w:r>
        <w:t>hereby</w:t>
      </w:r>
      <w:r>
        <w:rPr>
          <w:spacing w:val="-2"/>
        </w:rPr>
        <w:t xml:space="preserve"> </w:t>
      </w:r>
      <w:r>
        <w:t>warrant</w:t>
      </w:r>
      <w:r>
        <w:rPr>
          <w:spacing w:val="-2"/>
        </w:rPr>
        <w:t xml:space="preserve"> </w:t>
      </w:r>
      <w:r>
        <w:t>that</w:t>
      </w:r>
      <w:r>
        <w:rPr>
          <w:spacing w:val="-2"/>
        </w:rPr>
        <w:t xml:space="preserve"> </w:t>
      </w:r>
      <w:r>
        <w:t>I</w:t>
      </w:r>
      <w:r>
        <w:rPr>
          <w:spacing w:val="-2"/>
        </w:rPr>
        <w:t xml:space="preserve"> </w:t>
      </w:r>
      <w:r>
        <w:t>am</w:t>
      </w:r>
      <w:r>
        <w:rPr>
          <w:spacing w:val="-2"/>
        </w:rPr>
        <w:t xml:space="preserve"> </w:t>
      </w:r>
      <w:r>
        <w:t>of</w:t>
      </w:r>
      <w:r>
        <w:rPr>
          <w:spacing w:val="-2"/>
        </w:rPr>
        <w:t xml:space="preserve"> </w:t>
      </w:r>
      <w:r>
        <w:t>full</w:t>
      </w:r>
      <w:r>
        <w:rPr>
          <w:spacing w:val="-2"/>
        </w:rPr>
        <w:t xml:space="preserve"> </w:t>
      </w:r>
      <w:r>
        <w:t>age</w:t>
      </w:r>
      <w:r>
        <w:rPr>
          <w:spacing w:val="-2"/>
        </w:rPr>
        <w:t xml:space="preserve"> </w:t>
      </w:r>
      <w:r>
        <w:t>and</w:t>
      </w:r>
      <w:r>
        <w:rPr>
          <w:spacing w:val="-2"/>
        </w:rPr>
        <w:t xml:space="preserve"> </w:t>
      </w:r>
      <w:r>
        <w:t>have</w:t>
      </w:r>
      <w:r>
        <w:rPr>
          <w:spacing w:val="-2"/>
        </w:rPr>
        <w:t xml:space="preserve"> </w:t>
      </w:r>
      <w:r>
        <w:t>every</w:t>
      </w:r>
      <w:r>
        <w:rPr>
          <w:spacing w:val="-2"/>
        </w:rPr>
        <w:t xml:space="preserve"> </w:t>
      </w:r>
      <w:r>
        <w:t>right</w:t>
      </w:r>
      <w:r>
        <w:rPr>
          <w:spacing w:val="-2"/>
        </w:rPr>
        <w:t xml:space="preserve"> </w:t>
      </w:r>
      <w:r>
        <w:t>to</w:t>
      </w:r>
      <w:r>
        <w:rPr>
          <w:spacing w:val="-2"/>
        </w:rPr>
        <w:t xml:space="preserve"> </w:t>
      </w:r>
      <w:r>
        <w:t>contract</w:t>
      </w:r>
      <w:r>
        <w:rPr>
          <w:spacing w:val="-2"/>
        </w:rPr>
        <w:t xml:space="preserve"> </w:t>
      </w:r>
      <w:r>
        <w:t>in</w:t>
      </w:r>
      <w:r>
        <w:rPr>
          <w:spacing w:val="-2"/>
        </w:rPr>
        <w:t xml:space="preserve"> </w:t>
      </w:r>
      <w:r>
        <w:t>my</w:t>
      </w:r>
      <w:r>
        <w:rPr>
          <w:spacing w:val="-2"/>
        </w:rPr>
        <w:t xml:space="preserve"> </w:t>
      </w:r>
      <w:r>
        <w:t>own</w:t>
      </w:r>
      <w:r>
        <w:rPr>
          <w:spacing w:val="-2"/>
        </w:rPr>
        <w:t xml:space="preserve"> </w:t>
      </w:r>
      <w:r>
        <w:t>name</w:t>
      </w:r>
      <w:r>
        <w:rPr>
          <w:spacing w:val="-2"/>
        </w:rPr>
        <w:t xml:space="preserve"> </w:t>
      </w:r>
      <w:r>
        <w:t>in</w:t>
      </w:r>
      <w:r>
        <w:rPr>
          <w:spacing w:val="-2"/>
        </w:rPr>
        <w:t xml:space="preserve"> </w:t>
      </w:r>
      <w:r>
        <w:t>the</w:t>
      </w:r>
      <w:r>
        <w:rPr>
          <w:spacing w:val="-2"/>
        </w:rPr>
        <w:t xml:space="preserve"> </w:t>
      </w:r>
      <w:r>
        <w:t>above regard.</w:t>
      </w:r>
      <w:r>
        <w:rPr>
          <w:spacing w:val="40"/>
        </w:rPr>
        <w:t xml:space="preserve"> </w:t>
      </w:r>
      <w:r>
        <w:t xml:space="preserve">I state further that I have read the above authorization, </w:t>
      </w:r>
      <w:proofErr w:type="gramStart"/>
      <w:r>
        <w:t>release</w:t>
      </w:r>
      <w:proofErr w:type="gramEnd"/>
      <w:r>
        <w:t xml:space="preserve"> and agreement, prior to its execution, and that I am fully </w:t>
      </w:r>
      <w:r>
        <w:t>familiar with contents thereof.</w:t>
      </w:r>
    </w:p>
    <w:p w14:paraId="259F2787" w14:textId="77777777" w:rsidR="00B9449F" w:rsidRDefault="00B9449F">
      <w:pPr>
        <w:pStyle w:val="BodyText"/>
        <w:rPr>
          <w:sz w:val="20"/>
        </w:rPr>
      </w:pPr>
    </w:p>
    <w:p w14:paraId="259F2788" w14:textId="77777777" w:rsidR="00B9449F" w:rsidRDefault="00B9449F">
      <w:pPr>
        <w:pStyle w:val="BodyText"/>
        <w:rPr>
          <w:sz w:val="20"/>
        </w:rPr>
      </w:pPr>
    </w:p>
    <w:p w14:paraId="259F2789" w14:textId="77777777" w:rsidR="00B9449F" w:rsidRDefault="00C22E7A">
      <w:pPr>
        <w:pStyle w:val="BodyText"/>
        <w:spacing w:before="43"/>
        <w:rPr>
          <w:sz w:val="20"/>
        </w:rPr>
      </w:pPr>
      <w:r>
        <w:rPr>
          <w:noProof/>
        </w:rPr>
        <mc:AlternateContent>
          <mc:Choice Requires="wps">
            <w:drawing>
              <wp:anchor distT="0" distB="0" distL="0" distR="0" simplePos="0" relativeHeight="487587840" behindDoc="1" locked="0" layoutInCell="1" allowOverlap="1" wp14:anchorId="259F27A3" wp14:editId="259F27A4">
                <wp:simplePos x="0" y="0"/>
                <wp:positionH relativeFrom="page">
                  <wp:posOffset>914400</wp:posOffset>
                </wp:positionH>
                <wp:positionV relativeFrom="paragraph">
                  <wp:posOffset>188960</wp:posOffset>
                </wp:positionV>
                <wp:extent cx="59436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9253C" id="Graphic 2" o:spid="_x0000_s1026" style="position:absolute;margin-left:1in;margin-top:14.9pt;width:46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CYjNx83wAAAAoBAAAPAAAAZHJzL2Rvd25yZXYueG1sTI/BTsMwEETv&#10;SPyDtUjcqN0SQRriVKgSBxAcWlDPbrwkUeJ1iN024evZnspxZkez8/LV6DpxxCE0njTMZwoEUult&#10;Q5WGr8+XuxREiIas6TyhhgkDrIrrq9xk1p9og8dtrASXUMiMhjrGPpMylDU6E2a+R+Lbtx+ciSyH&#10;StrBnLjcdXKh1IN0piH+UJse1zWW7fbgNOwiunnSTOXm9/H1rflZt9PHe6v17c34/AQi4hgvYTjP&#10;5+lQ8Ka9P5ANomOdJMwSNSyWjHAOqFSxs9dwr1KQRS7/IxR/AAAA//8DAFBLAQItABQABgAIAAAA&#10;IQC2gziS/gAAAOEBAAATAAAAAAAAAAAAAAAAAAAAAABbQ29udGVudF9UeXBlc10ueG1sUEsBAi0A&#10;FAAGAAgAAAAhADj9If/WAAAAlAEAAAsAAAAAAAAAAAAAAAAALwEAAF9yZWxzLy5yZWxzUEsBAi0A&#10;FAAGAAgAAAAhAJv77+4dAgAAvQQAAA4AAAAAAAAAAAAAAAAALgIAAGRycy9lMm9Eb2MueG1sUEsB&#10;Ai0AFAAGAAgAAAAhAJiM3HzfAAAACgEAAA8AAAAAAAAAAAAAAAAAdwQAAGRycy9kb3ducmV2Lnht&#10;bFBLBQYAAAAABAAEAPMAAACDBQAAAAA=&#10;" path="m5943600,l,,,6095r5943600,l5943600,xe" fillcolor="black" stroked="f">
                <v:path arrowok="t"/>
                <w10:wrap type="topAndBottom" anchorx="page"/>
              </v:shape>
            </w:pict>
          </mc:Fallback>
        </mc:AlternateContent>
      </w:r>
    </w:p>
    <w:p w14:paraId="259F278A" w14:textId="77777777" w:rsidR="00B9449F" w:rsidRDefault="00C22E7A">
      <w:pPr>
        <w:pStyle w:val="BodyText"/>
        <w:tabs>
          <w:tab w:val="left" w:pos="7299"/>
        </w:tabs>
        <w:spacing w:before="20"/>
        <w:ind w:left="100"/>
      </w:pPr>
      <w:r>
        <w:t>Signature</w:t>
      </w:r>
      <w:r>
        <w:rPr>
          <w:spacing w:val="-7"/>
        </w:rPr>
        <w:t xml:space="preserve"> </w:t>
      </w:r>
      <w:r>
        <w:t>of</w:t>
      </w:r>
      <w:r>
        <w:rPr>
          <w:spacing w:val="-7"/>
        </w:rPr>
        <w:t xml:space="preserve"> </w:t>
      </w:r>
      <w:r>
        <w:t>Individual</w:t>
      </w:r>
      <w:r>
        <w:rPr>
          <w:spacing w:val="-7"/>
        </w:rPr>
        <w:t xml:space="preserve"> </w:t>
      </w:r>
      <w:r>
        <w:rPr>
          <w:spacing w:val="-2"/>
        </w:rPr>
        <w:t>Photographed/Recorded</w:t>
      </w:r>
      <w:r>
        <w:tab/>
      </w:r>
      <w:r>
        <w:rPr>
          <w:spacing w:val="-4"/>
        </w:rPr>
        <w:t>Date</w:t>
      </w:r>
    </w:p>
    <w:p w14:paraId="259F278B" w14:textId="77777777" w:rsidR="00B9449F" w:rsidRDefault="00B9449F">
      <w:pPr>
        <w:pStyle w:val="BodyText"/>
        <w:rPr>
          <w:sz w:val="20"/>
        </w:rPr>
      </w:pPr>
    </w:p>
    <w:p w14:paraId="259F278C" w14:textId="77777777" w:rsidR="00B9449F" w:rsidRDefault="00C22E7A">
      <w:pPr>
        <w:pStyle w:val="BodyText"/>
        <w:spacing w:before="20"/>
        <w:rPr>
          <w:sz w:val="20"/>
        </w:rPr>
      </w:pPr>
      <w:r>
        <w:rPr>
          <w:noProof/>
        </w:rPr>
        <mc:AlternateContent>
          <mc:Choice Requires="wps">
            <w:drawing>
              <wp:anchor distT="0" distB="0" distL="0" distR="0" simplePos="0" relativeHeight="487588352" behindDoc="1" locked="0" layoutInCell="1" allowOverlap="1" wp14:anchorId="259F27A5" wp14:editId="259F27A6">
                <wp:simplePos x="0" y="0"/>
                <wp:positionH relativeFrom="page">
                  <wp:posOffset>914400</wp:posOffset>
                </wp:positionH>
                <wp:positionV relativeFrom="paragraph">
                  <wp:posOffset>174397</wp:posOffset>
                </wp:positionV>
                <wp:extent cx="59436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BFBA3" id="Graphic 3" o:spid="_x0000_s1026" style="position:absolute;margin-left:1in;margin-top:13.75pt;width:46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ANX0JX3wAAAAoBAAAPAAAAZHJzL2Rvd25yZXYueG1sTI/BTsMwEETv&#10;SPyDtUjcqNMqbaMQp0KVOIDg0II4u/GSWInXIXbbhK9neyrHmR3Nvik2o+vECYdgPSmYzxIQSJU3&#10;lmoFnx/PDxmIEDUZ3XlCBRMG2JS3N4XOjT/TDk/7WAsuoZBrBU2MfS5lqBp0Osx8j8S3bz84HVkO&#10;tTSDPnO56+QiSVbSaUv8odE9bhus2v3RKfiK6Oapnard7/rl1f5s2+n9rVXq/m58egQRcYzXMFzw&#10;GR1KZjr4I5kgOtZpyluigsV6CeISSLKEnQM72RJkWcj/E8o/AAAA//8DAFBLAQItABQABgAIAAAA&#10;IQC2gziS/gAAAOEBAAATAAAAAAAAAAAAAAAAAAAAAABbQ29udGVudF9UeXBlc10ueG1sUEsBAi0A&#10;FAAGAAgAAAAhADj9If/WAAAAlAEAAAsAAAAAAAAAAAAAAAAALwEAAF9yZWxzLy5yZWxzUEsBAi0A&#10;FAAGAAgAAAAhAJv77+4dAgAAvQQAAA4AAAAAAAAAAAAAAAAALgIAAGRycy9lMm9Eb2MueG1sUEsB&#10;Ai0AFAAGAAgAAAAhAA1fQlffAAAACgEAAA8AAAAAAAAAAAAAAAAAdwQAAGRycy9kb3ducmV2Lnht&#10;bFBLBQYAAAAABAAEAPMAAACDBQAAAAA=&#10;" path="m5943600,l,,,6095r5943600,l5943600,xe" fillcolor="black" stroked="f">
                <v:path arrowok="t"/>
                <w10:wrap type="topAndBottom" anchorx="page"/>
              </v:shape>
            </w:pict>
          </mc:Fallback>
        </mc:AlternateContent>
      </w:r>
    </w:p>
    <w:p w14:paraId="259F278D" w14:textId="77777777" w:rsidR="00B9449F" w:rsidRDefault="00C22E7A">
      <w:pPr>
        <w:pStyle w:val="BodyText"/>
        <w:tabs>
          <w:tab w:val="left" w:pos="7299"/>
        </w:tabs>
        <w:spacing w:before="20"/>
        <w:ind w:left="100"/>
      </w:pPr>
      <w:r>
        <w:t>Printed</w:t>
      </w:r>
      <w:r>
        <w:rPr>
          <w:spacing w:val="-6"/>
        </w:rPr>
        <w:t xml:space="preserve"> </w:t>
      </w:r>
      <w:r>
        <w:t>Name</w:t>
      </w:r>
      <w:r>
        <w:rPr>
          <w:spacing w:val="-6"/>
        </w:rPr>
        <w:t xml:space="preserve"> </w:t>
      </w:r>
      <w:r>
        <w:t>of</w:t>
      </w:r>
      <w:r>
        <w:rPr>
          <w:spacing w:val="-6"/>
        </w:rPr>
        <w:t xml:space="preserve"> </w:t>
      </w:r>
      <w:r>
        <w:t>Individual</w:t>
      </w:r>
      <w:r>
        <w:rPr>
          <w:spacing w:val="-5"/>
        </w:rPr>
        <w:t xml:space="preserve"> </w:t>
      </w:r>
      <w:r>
        <w:rPr>
          <w:spacing w:val="-2"/>
        </w:rPr>
        <w:t>Photographed/Recorded</w:t>
      </w:r>
      <w:r>
        <w:tab/>
        <w:t>NSU</w:t>
      </w:r>
      <w:r>
        <w:rPr>
          <w:spacing w:val="-5"/>
        </w:rPr>
        <w:t xml:space="preserve"> ID#</w:t>
      </w:r>
    </w:p>
    <w:p w14:paraId="259F278E" w14:textId="77777777" w:rsidR="00B9449F" w:rsidRDefault="00B9449F">
      <w:pPr>
        <w:pStyle w:val="BodyText"/>
        <w:rPr>
          <w:sz w:val="20"/>
        </w:rPr>
      </w:pPr>
    </w:p>
    <w:p w14:paraId="259F278F" w14:textId="77777777" w:rsidR="00B9449F" w:rsidRDefault="00C22E7A">
      <w:pPr>
        <w:pStyle w:val="BodyText"/>
        <w:spacing w:before="25"/>
        <w:rPr>
          <w:sz w:val="20"/>
        </w:rPr>
      </w:pPr>
      <w:r>
        <w:rPr>
          <w:noProof/>
        </w:rPr>
        <mc:AlternateContent>
          <mc:Choice Requires="wps">
            <w:drawing>
              <wp:anchor distT="0" distB="0" distL="0" distR="0" simplePos="0" relativeHeight="487588864" behindDoc="1" locked="0" layoutInCell="1" allowOverlap="1" wp14:anchorId="259F27A7" wp14:editId="259F27A8">
                <wp:simplePos x="0" y="0"/>
                <wp:positionH relativeFrom="page">
                  <wp:posOffset>914400</wp:posOffset>
                </wp:positionH>
                <wp:positionV relativeFrom="paragraph">
                  <wp:posOffset>177445</wp:posOffset>
                </wp:positionV>
                <wp:extent cx="59436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237B7" id="Graphic 4" o:spid="_x0000_s1026" style="position:absolute;margin-left:1in;margin-top:13.95pt;width:46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rtH4F3wAAAAoBAAAPAAAAZHJzL2Rvd25yZXYueG1sTI/BTsMwEETv&#10;lfgHa5G4tXariKYhToUqcQDBoQVxduMliRKvQ+y2CV/P9gTHmR3Nvsm3o+vEGYfQeNKwXCgQSKW3&#10;DVUaPt6f5imIEA1Z03lCDRMG2BY3s9xk1l9oj+dDrASXUMiMhjrGPpMylDU6Exa+R+Lblx+ciSyH&#10;StrBXLjcdXKl1L10piH+UJsedzWW7eHkNHxGdMukmcr9z/r5pfnetdPba6v13e34+AAi4hj/wnDF&#10;Z3QomOnoT2SD6FgnCW+JGlbrDYhrQKWKnSM76QZkkcv/E4pfAAAA//8DAFBLAQItABQABgAIAAAA&#10;IQC2gziS/gAAAOEBAAATAAAAAAAAAAAAAAAAAAAAAABbQ29udGVudF9UeXBlc10ueG1sUEsBAi0A&#10;FAAGAAgAAAAhADj9If/WAAAAlAEAAAsAAAAAAAAAAAAAAAAALwEAAF9yZWxzLy5yZWxzUEsBAi0A&#10;FAAGAAgAAAAhANXLVncdAgAAvQQAAA4AAAAAAAAAAAAAAAAALgIAAGRycy9lMm9Eb2MueG1sUEsB&#10;Ai0AFAAGAAgAAAAhAKu0fgXfAAAACgEAAA8AAAAAAAAAAAAAAAAAdwQAAGRycy9kb3ducmV2Lnht&#10;bFBLBQYAAAAABAAEAPMAAACDBQAAAAA=&#10;" path="m5943600,l,,,6096r5943600,l5943600,xe" fillcolor="black" stroked="f">
                <v:path arrowok="t"/>
                <w10:wrap type="topAndBottom" anchorx="page"/>
              </v:shape>
            </w:pict>
          </mc:Fallback>
        </mc:AlternateContent>
      </w:r>
    </w:p>
    <w:p w14:paraId="259F2790" w14:textId="77777777" w:rsidR="00B9449F" w:rsidRDefault="00C22E7A">
      <w:pPr>
        <w:pStyle w:val="BodyText"/>
        <w:spacing w:before="20"/>
        <w:ind w:left="100"/>
      </w:pPr>
      <w:r>
        <w:t>Project</w:t>
      </w:r>
      <w:r>
        <w:rPr>
          <w:spacing w:val="-9"/>
        </w:rPr>
        <w:t xml:space="preserve"> </w:t>
      </w:r>
      <w:r>
        <w:t>Contact</w:t>
      </w:r>
      <w:r>
        <w:rPr>
          <w:spacing w:val="-7"/>
        </w:rPr>
        <w:t xml:space="preserve"> </w:t>
      </w:r>
      <w:r>
        <w:rPr>
          <w:spacing w:val="-4"/>
        </w:rPr>
        <w:t>Name</w:t>
      </w:r>
    </w:p>
    <w:p w14:paraId="259F2791" w14:textId="77777777" w:rsidR="00B9449F" w:rsidRDefault="00B9449F">
      <w:pPr>
        <w:pStyle w:val="BodyText"/>
        <w:spacing w:before="252"/>
      </w:pPr>
    </w:p>
    <w:p w14:paraId="259F2792" w14:textId="5E32C043" w:rsidR="00B9449F" w:rsidRDefault="00C22E7A">
      <w:pPr>
        <w:ind w:left="100" w:right="98"/>
        <w:jc w:val="both"/>
      </w:pPr>
      <w:r>
        <w:rPr>
          <w:b/>
        </w:rPr>
        <w:t>If individual photographed/recorded is under eighteen (18) years</w:t>
      </w:r>
      <w:r>
        <w:rPr>
          <w:b/>
        </w:rPr>
        <w:t xml:space="preserve"> old, the </w:t>
      </w:r>
      <w:r>
        <w:rPr>
          <w:b/>
        </w:rPr>
        <w:t>following section must be completed:</w:t>
      </w:r>
      <w:r>
        <w:rPr>
          <w:b/>
          <w:spacing w:val="40"/>
        </w:rPr>
        <w:t xml:space="preserve"> </w:t>
      </w:r>
      <w:r>
        <w:t>I have read and I understand this document.</w:t>
      </w:r>
      <w:r>
        <w:rPr>
          <w:spacing w:val="40"/>
        </w:rPr>
        <w:t xml:space="preserve"> </w:t>
      </w:r>
      <w:r>
        <w:t>I understand and agree that it is binding on me, my</w:t>
      </w:r>
      <w:r>
        <w:rPr>
          <w:spacing w:val="-6"/>
        </w:rPr>
        <w:t xml:space="preserve"> </w:t>
      </w:r>
      <w:r>
        <w:t>child</w:t>
      </w:r>
      <w:r>
        <w:rPr>
          <w:spacing w:val="-6"/>
        </w:rPr>
        <w:t xml:space="preserve"> </w:t>
      </w:r>
      <w:r>
        <w:t>(named</w:t>
      </w:r>
      <w:r>
        <w:rPr>
          <w:spacing w:val="-6"/>
        </w:rPr>
        <w:t xml:space="preserve"> </w:t>
      </w:r>
      <w:r>
        <w:t>above),</w:t>
      </w:r>
      <w:r>
        <w:rPr>
          <w:spacing w:val="-6"/>
        </w:rPr>
        <w:t xml:space="preserve"> </w:t>
      </w:r>
      <w:r>
        <w:t>our</w:t>
      </w:r>
      <w:r>
        <w:rPr>
          <w:spacing w:val="-6"/>
        </w:rPr>
        <w:t xml:space="preserve"> </w:t>
      </w:r>
      <w:r>
        <w:t>heirs,</w:t>
      </w:r>
      <w:r>
        <w:rPr>
          <w:spacing w:val="-6"/>
        </w:rPr>
        <w:t xml:space="preserve"> </w:t>
      </w:r>
      <w:r>
        <w:t>assigns</w:t>
      </w:r>
      <w:r>
        <w:rPr>
          <w:spacing w:val="-6"/>
        </w:rPr>
        <w:t xml:space="preserve"> </w:t>
      </w:r>
      <w:r>
        <w:t>and</w:t>
      </w:r>
      <w:r>
        <w:rPr>
          <w:spacing w:val="-6"/>
        </w:rPr>
        <w:t xml:space="preserve"> </w:t>
      </w:r>
      <w:r>
        <w:t>personal</w:t>
      </w:r>
      <w:r>
        <w:rPr>
          <w:spacing w:val="-6"/>
        </w:rPr>
        <w:t xml:space="preserve"> </w:t>
      </w:r>
      <w:r>
        <w:t>representatives.</w:t>
      </w:r>
      <w:r>
        <w:rPr>
          <w:spacing w:val="40"/>
        </w:rPr>
        <w:t xml:space="preserve"> </w:t>
      </w:r>
      <w:r>
        <w:t>I</w:t>
      </w:r>
      <w:r>
        <w:rPr>
          <w:spacing w:val="-6"/>
        </w:rPr>
        <w:t xml:space="preserve"> </w:t>
      </w:r>
      <w:r>
        <w:t>acknowledge</w:t>
      </w:r>
      <w:r>
        <w:rPr>
          <w:spacing w:val="-6"/>
        </w:rPr>
        <w:t xml:space="preserve"> </w:t>
      </w:r>
      <w:r>
        <w:t>that</w:t>
      </w:r>
      <w:r>
        <w:rPr>
          <w:spacing w:val="-6"/>
        </w:rPr>
        <w:t xml:space="preserve"> </w:t>
      </w:r>
      <w:r>
        <w:t>I</w:t>
      </w:r>
      <w:r>
        <w:rPr>
          <w:spacing w:val="-6"/>
        </w:rPr>
        <w:t xml:space="preserve"> </w:t>
      </w:r>
      <w:r>
        <w:t>am</w:t>
      </w:r>
      <w:r>
        <w:rPr>
          <w:spacing w:val="-6"/>
        </w:rPr>
        <w:t xml:space="preserve"> </w:t>
      </w:r>
      <w:proofErr w:type="gramStart"/>
      <w:r>
        <w:t>eighteen</w:t>
      </w:r>
      <w:proofErr w:type="gramEnd"/>
    </w:p>
    <w:p w14:paraId="259F2793" w14:textId="77777777" w:rsidR="00B9449F" w:rsidRDefault="00C22E7A">
      <w:pPr>
        <w:pStyle w:val="BodyText"/>
        <w:spacing w:line="252" w:lineRule="exact"/>
        <w:ind w:left="100"/>
        <w:jc w:val="both"/>
      </w:pPr>
      <w:r>
        <w:t>(18)</w:t>
      </w:r>
      <w:r>
        <w:rPr>
          <w:spacing w:val="-6"/>
        </w:rPr>
        <w:t xml:space="preserve"> </w:t>
      </w:r>
      <w:r>
        <w:t>years</w:t>
      </w:r>
      <w:r>
        <w:rPr>
          <w:spacing w:val="-3"/>
        </w:rPr>
        <w:t xml:space="preserve"> </w:t>
      </w:r>
      <w:r>
        <w:t>old</w:t>
      </w:r>
      <w:r>
        <w:rPr>
          <w:spacing w:val="-4"/>
        </w:rPr>
        <w:t xml:space="preserve"> </w:t>
      </w:r>
      <w:r>
        <w:t>or</w:t>
      </w:r>
      <w:r>
        <w:rPr>
          <w:spacing w:val="-3"/>
        </w:rPr>
        <w:t xml:space="preserve"> </w:t>
      </w:r>
      <w:r>
        <w:t>more</w:t>
      </w:r>
      <w:r>
        <w:rPr>
          <w:spacing w:val="-4"/>
        </w:rPr>
        <w:t xml:space="preserve"> </w:t>
      </w:r>
      <w:r>
        <w:t>and</w:t>
      </w:r>
      <w:r>
        <w:rPr>
          <w:spacing w:val="-3"/>
        </w:rPr>
        <w:t xml:space="preserve"> </w:t>
      </w:r>
      <w:r>
        <w:t>that</w:t>
      </w:r>
      <w:r>
        <w:rPr>
          <w:spacing w:val="-3"/>
        </w:rPr>
        <w:t xml:space="preserve"> </w:t>
      </w:r>
      <w:r>
        <w:t>I</w:t>
      </w:r>
      <w:r>
        <w:rPr>
          <w:spacing w:val="-4"/>
        </w:rPr>
        <w:t xml:space="preserve"> </w:t>
      </w:r>
      <w:r>
        <w:t>am</w:t>
      </w:r>
      <w:r>
        <w:rPr>
          <w:spacing w:val="-3"/>
        </w:rPr>
        <w:t xml:space="preserve"> </w:t>
      </w:r>
      <w:r>
        <w:t>the</w:t>
      </w:r>
      <w:r>
        <w:rPr>
          <w:spacing w:val="-4"/>
        </w:rPr>
        <w:t xml:space="preserve"> </w:t>
      </w:r>
      <w:r>
        <w:t>parent</w:t>
      </w:r>
      <w:r>
        <w:rPr>
          <w:spacing w:val="-3"/>
        </w:rPr>
        <w:t xml:space="preserve"> </w:t>
      </w:r>
      <w:r>
        <w:t>or</w:t>
      </w:r>
      <w:r>
        <w:rPr>
          <w:spacing w:val="-3"/>
        </w:rPr>
        <w:t xml:space="preserve"> </w:t>
      </w:r>
      <w:r>
        <w:t>guardian</w:t>
      </w:r>
      <w:r>
        <w:rPr>
          <w:spacing w:val="-4"/>
        </w:rPr>
        <w:t xml:space="preserve"> </w:t>
      </w:r>
      <w:r>
        <w:t>of</w:t>
      </w:r>
      <w:r>
        <w:rPr>
          <w:spacing w:val="-3"/>
        </w:rPr>
        <w:t xml:space="preserve"> </w:t>
      </w:r>
      <w:r>
        <w:t>the</w:t>
      </w:r>
      <w:r>
        <w:rPr>
          <w:spacing w:val="-4"/>
        </w:rPr>
        <w:t xml:space="preserve"> </w:t>
      </w:r>
      <w:r>
        <w:t>child</w:t>
      </w:r>
      <w:r>
        <w:rPr>
          <w:spacing w:val="-3"/>
        </w:rPr>
        <w:t xml:space="preserve"> </w:t>
      </w:r>
      <w:r>
        <w:t>named</w:t>
      </w:r>
      <w:r>
        <w:rPr>
          <w:spacing w:val="-3"/>
        </w:rPr>
        <w:t xml:space="preserve"> </w:t>
      </w:r>
      <w:r>
        <w:rPr>
          <w:spacing w:val="-2"/>
        </w:rPr>
        <w:t>above.</w:t>
      </w:r>
    </w:p>
    <w:p w14:paraId="259F2794" w14:textId="77777777" w:rsidR="00B9449F" w:rsidRDefault="00B9449F">
      <w:pPr>
        <w:pStyle w:val="BodyText"/>
        <w:rPr>
          <w:sz w:val="20"/>
        </w:rPr>
      </w:pPr>
    </w:p>
    <w:p w14:paraId="259F2795" w14:textId="77777777" w:rsidR="00B9449F" w:rsidRDefault="00C22E7A">
      <w:pPr>
        <w:pStyle w:val="BodyText"/>
        <w:spacing w:before="21"/>
        <w:rPr>
          <w:sz w:val="20"/>
        </w:rPr>
      </w:pPr>
      <w:r>
        <w:rPr>
          <w:noProof/>
        </w:rPr>
        <mc:AlternateContent>
          <mc:Choice Requires="wps">
            <w:drawing>
              <wp:anchor distT="0" distB="0" distL="0" distR="0" simplePos="0" relativeHeight="487589376" behindDoc="1" locked="0" layoutInCell="1" allowOverlap="1" wp14:anchorId="259F27A9" wp14:editId="259F27AA">
                <wp:simplePos x="0" y="0"/>
                <wp:positionH relativeFrom="page">
                  <wp:posOffset>914400</wp:posOffset>
                </wp:positionH>
                <wp:positionV relativeFrom="paragraph">
                  <wp:posOffset>174678</wp:posOffset>
                </wp:positionV>
                <wp:extent cx="59436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1FB45" id="Graphic 5" o:spid="_x0000_s1026" style="position:absolute;margin-left:1in;margin-top:13.75pt;width:46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ANX0JX3wAAAAoBAAAPAAAAZHJzL2Rvd25yZXYueG1sTI/BTsMwEETv&#10;SPyDtUjcqNMqbaMQp0KVOIDg0II4u/GSWInXIXbbhK9neyrHmR3Nvik2o+vECYdgPSmYzxIQSJU3&#10;lmoFnx/PDxmIEDUZ3XlCBRMG2JS3N4XOjT/TDk/7WAsuoZBrBU2MfS5lqBp0Osx8j8S3bz84HVkO&#10;tTSDPnO56+QiSVbSaUv8odE9bhus2v3RKfiK6Oapnard7/rl1f5s2+n9rVXq/m58egQRcYzXMFzw&#10;GR1KZjr4I5kgOtZpyluigsV6CeISSLKEnQM72RJkWcj/E8o/AAAA//8DAFBLAQItABQABgAIAAAA&#10;IQC2gziS/gAAAOEBAAATAAAAAAAAAAAAAAAAAAAAAABbQ29udGVudF9UeXBlc10ueG1sUEsBAi0A&#10;FAAGAAgAAAAhADj9If/WAAAAlAEAAAsAAAAAAAAAAAAAAAAALwEAAF9yZWxzLy5yZWxzUEsBAi0A&#10;FAAGAAgAAAAhAJv77+4dAgAAvQQAAA4AAAAAAAAAAAAAAAAALgIAAGRycy9lMm9Eb2MueG1sUEsB&#10;Ai0AFAAGAAgAAAAhAA1fQlffAAAACgEAAA8AAAAAAAAAAAAAAAAAdwQAAGRycy9kb3ducmV2Lnht&#10;bFBLBQYAAAAABAAEAPMAAACDBQAAAAA=&#10;" path="m5943600,l,,,6095r5943600,l5943600,xe" fillcolor="black" stroked="f">
                <v:path arrowok="t"/>
                <w10:wrap type="topAndBottom" anchorx="page"/>
              </v:shape>
            </w:pict>
          </mc:Fallback>
        </mc:AlternateContent>
      </w:r>
    </w:p>
    <w:p w14:paraId="259F2796" w14:textId="77777777" w:rsidR="00B9449F" w:rsidRDefault="00C22E7A">
      <w:pPr>
        <w:pStyle w:val="BodyText"/>
        <w:tabs>
          <w:tab w:val="left" w:pos="7299"/>
        </w:tabs>
        <w:spacing w:before="20"/>
        <w:ind w:left="100"/>
        <w:jc w:val="both"/>
      </w:pPr>
      <w:r>
        <w:t>Signature</w:t>
      </w:r>
      <w:r>
        <w:rPr>
          <w:spacing w:val="-8"/>
        </w:rPr>
        <w:t xml:space="preserve"> </w:t>
      </w:r>
      <w:r>
        <w:t>of</w:t>
      </w:r>
      <w:r>
        <w:rPr>
          <w:spacing w:val="-8"/>
        </w:rPr>
        <w:t xml:space="preserve"> </w:t>
      </w:r>
      <w:r>
        <w:t>Parent/Guardian</w:t>
      </w:r>
      <w:r>
        <w:rPr>
          <w:spacing w:val="-7"/>
        </w:rPr>
        <w:t xml:space="preserve"> </w:t>
      </w:r>
      <w:r>
        <w:t>of</w:t>
      </w:r>
      <w:r>
        <w:rPr>
          <w:spacing w:val="-8"/>
        </w:rPr>
        <w:t xml:space="preserve"> </w:t>
      </w:r>
      <w:r>
        <w:t>Individual</w:t>
      </w:r>
      <w:r>
        <w:rPr>
          <w:spacing w:val="-7"/>
        </w:rPr>
        <w:t xml:space="preserve"> </w:t>
      </w:r>
      <w:r>
        <w:rPr>
          <w:spacing w:val="-2"/>
        </w:rPr>
        <w:t>Photographed/Recorded</w:t>
      </w:r>
      <w:r>
        <w:tab/>
      </w:r>
      <w:r>
        <w:rPr>
          <w:spacing w:val="-4"/>
        </w:rPr>
        <w:t>Date</w:t>
      </w:r>
    </w:p>
    <w:p w14:paraId="259F2797" w14:textId="77777777" w:rsidR="00B9449F" w:rsidRDefault="00B9449F">
      <w:pPr>
        <w:pStyle w:val="BodyText"/>
        <w:rPr>
          <w:sz w:val="20"/>
        </w:rPr>
      </w:pPr>
    </w:p>
    <w:p w14:paraId="259F2798" w14:textId="77777777" w:rsidR="00B9449F" w:rsidRDefault="00C22E7A">
      <w:pPr>
        <w:pStyle w:val="BodyText"/>
        <w:spacing w:before="25"/>
        <w:rPr>
          <w:sz w:val="20"/>
        </w:rPr>
      </w:pPr>
      <w:r>
        <w:rPr>
          <w:noProof/>
        </w:rPr>
        <mc:AlternateContent>
          <mc:Choice Requires="wps">
            <w:drawing>
              <wp:anchor distT="0" distB="0" distL="0" distR="0" simplePos="0" relativeHeight="487589888" behindDoc="1" locked="0" layoutInCell="1" allowOverlap="1" wp14:anchorId="259F27AB" wp14:editId="259F27AC">
                <wp:simplePos x="0" y="0"/>
                <wp:positionH relativeFrom="page">
                  <wp:posOffset>914400</wp:posOffset>
                </wp:positionH>
                <wp:positionV relativeFrom="paragraph">
                  <wp:posOffset>177445</wp:posOffset>
                </wp:positionV>
                <wp:extent cx="59436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EC3E7" id="Graphic 6" o:spid="_x0000_s1026" style="position:absolute;margin-left:1in;margin-top:13.95pt;width:468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rtH4F3wAAAAoBAAAPAAAAZHJzL2Rvd25yZXYueG1sTI/BTsMwEETv&#10;lfgHa5G4tXariKYhToUqcQDBoQVxduMliRKvQ+y2CV/P9gTHmR3Nvsm3o+vEGYfQeNKwXCgQSKW3&#10;DVUaPt6f5imIEA1Z03lCDRMG2BY3s9xk1l9oj+dDrASXUMiMhjrGPpMylDU6Exa+R+Lblx+ciSyH&#10;StrBXLjcdXKl1L10piH+UJsedzWW7eHkNHxGdMukmcr9z/r5pfnetdPba6v13e34+AAi4hj/wnDF&#10;Z3QomOnoT2SD6FgnCW+JGlbrDYhrQKWKnSM76QZkkcv/E4pfAAAA//8DAFBLAQItABQABgAIAAAA&#10;IQC2gziS/gAAAOEBAAATAAAAAAAAAAAAAAAAAAAAAABbQ29udGVudF9UeXBlc10ueG1sUEsBAi0A&#10;FAAGAAgAAAAhADj9If/WAAAAlAEAAAsAAAAAAAAAAAAAAAAALwEAAF9yZWxzLy5yZWxzUEsBAi0A&#10;FAAGAAgAAAAhANXLVncdAgAAvQQAAA4AAAAAAAAAAAAAAAAALgIAAGRycy9lMm9Eb2MueG1sUEsB&#10;Ai0AFAAGAAgAAAAhAKu0fgXfAAAACgEAAA8AAAAAAAAAAAAAAAAAdwQAAGRycy9kb3ducmV2Lnht&#10;bFBLBQYAAAAABAAEAPMAAACDBQAAAAA=&#10;" path="m5943600,l,,,6096r5943600,l5943600,xe" fillcolor="black" stroked="f">
                <v:path arrowok="t"/>
                <w10:wrap type="topAndBottom" anchorx="page"/>
              </v:shape>
            </w:pict>
          </mc:Fallback>
        </mc:AlternateContent>
      </w:r>
    </w:p>
    <w:p w14:paraId="259F2799" w14:textId="77777777" w:rsidR="00B9449F" w:rsidRDefault="00C22E7A">
      <w:pPr>
        <w:pStyle w:val="BodyText"/>
        <w:spacing w:before="20"/>
        <w:ind w:left="100"/>
      </w:pPr>
      <w:r>
        <w:t>Printed</w:t>
      </w:r>
      <w:r>
        <w:rPr>
          <w:spacing w:val="-5"/>
        </w:rPr>
        <w:t xml:space="preserve"> </w:t>
      </w:r>
      <w:r>
        <w:t>Name</w:t>
      </w:r>
      <w:r>
        <w:rPr>
          <w:spacing w:val="-4"/>
        </w:rPr>
        <w:t xml:space="preserve"> </w:t>
      </w:r>
      <w:r>
        <w:t>of</w:t>
      </w:r>
      <w:r>
        <w:rPr>
          <w:spacing w:val="-4"/>
        </w:rPr>
        <w:t xml:space="preserve"> </w:t>
      </w:r>
      <w:r>
        <w:rPr>
          <w:spacing w:val="-2"/>
        </w:rPr>
        <w:t>Parent/Guardian</w:t>
      </w:r>
    </w:p>
    <w:p w14:paraId="259F279A" w14:textId="77777777" w:rsidR="00B9449F" w:rsidRDefault="00B9449F">
      <w:pPr>
        <w:pStyle w:val="BodyText"/>
        <w:spacing w:before="65"/>
        <w:rPr>
          <w:sz w:val="16"/>
        </w:rPr>
      </w:pPr>
    </w:p>
    <w:p w14:paraId="259F279B" w14:textId="00ABD57A" w:rsidR="00B9449F" w:rsidRDefault="00C22E7A">
      <w:pPr>
        <w:ind w:right="98"/>
        <w:jc w:val="right"/>
        <w:rPr>
          <w:sz w:val="16"/>
        </w:rPr>
      </w:pPr>
      <w:r>
        <w:rPr>
          <w:sz w:val="16"/>
        </w:rPr>
        <w:t>PRMCS</w:t>
      </w:r>
      <w:r>
        <w:rPr>
          <w:spacing w:val="-4"/>
          <w:sz w:val="16"/>
        </w:rPr>
        <w:t xml:space="preserve"> </w:t>
      </w:r>
      <w:r>
        <w:rPr>
          <w:sz w:val="16"/>
        </w:rPr>
        <w:t>4</w:t>
      </w:r>
      <w:r>
        <w:rPr>
          <w:sz w:val="16"/>
        </w:rPr>
        <w:t>-</w:t>
      </w:r>
      <w:r>
        <w:rPr>
          <w:spacing w:val="-4"/>
          <w:sz w:val="16"/>
        </w:rPr>
        <w:t>2024</w:t>
      </w:r>
    </w:p>
    <w:p w14:paraId="259F279C" w14:textId="77777777" w:rsidR="00B9449F" w:rsidRDefault="00B9449F">
      <w:pPr>
        <w:pStyle w:val="BodyText"/>
        <w:rPr>
          <w:sz w:val="24"/>
        </w:rPr>
      </w:pPr>
    </w:p>
    <w:p w14:paraId="259F279D" w14:textId="77777777" w:rsidR="00B9449F" w:rsidRDefault="00B9449F">
      <w:pPr>
        <w:pStyle w:val="BodyText"/>
        <w:rPr>
          <w:sz w:val="24"/>
        </w:rPr>
      </w:pPr>
    </w:p>
    <w:p w14:paraId="259F279E" w14:textId="77777777" w:rsidR="00B9449F" w:rsidRDefault="00B9449F">
      <w:pPr>
        <w:pStyle w:val="BodyText"/>
        <w:rPr>
          <w:sz w:val="24"/>
        </w:rPr>
      </w:pPr>
    </w:p>
    <w:p w14:paraId="259F279F" w14:textId="77777777" w:rsidR="00B9449F" w:rsidRDefault="00B9449F">
      <w:pPr>
        <w:pStyle w:val="BodyText"/>
        <w:spacing w:before="183"/>
        <w:rPr>
          <w:sz w:val="24"/>
        </w:rPr>
      </w:pPr>
    </w:p>
    <w:p w14:paraId="259F27A0" w14:textId="0B3C795A" w:rsidR="00B9449F" w:rsidRDefault="00C22E7A">
      <w:pPr>
        <w:pStyle w:val="Title"/>
      </w:pPr>
      <w:r>
        <w:t>330</w:t>
      </w:r>
      <w:r w:rsidR="00660F71">
        <w:t>0</w:t>
      </w:r>
      <w:r>
        <w:rPr>
          <w:spacing w:val="-4"/>
        </w:rPr>
        <w:t xml:space="preserve"> </w:t>
      </w:r>
      <w:r w:rsidR="00660F71">
        <w:t>South University Drive,</w:t>
      </w:r>
      <w:r>
        <w:rPr>
          <w:spacing w:val="-2"/>
        </w:rPr>
        <w:t xml:space="preserve"> </w:t>
      </w:r>
      <w:r>
        <w:t>Fort</w:t>
      </w:r>
      <w:r>
        <w:rPr>
          <w:spacing w:val="-2"/>
        </w:rPr>
        <w:t xml:space="preserve"> </w:t>
      </w:r>
      <w:r>
        <w:t>Lauderdale</w:t>
      </w:r>
      <w:r>
        <w:t>,</w:t>
      </w:r>
      <w:r>
        <w:rPr>
          <w:spacing w:val="-1"/>
        </w:rPr>
        <w:t xml:space="preserve"> </w:t>
      </w:r>
      <w:r>
        <w:t>FL</w:t>
      </w:r>
      <w:r>
        <w:rPr>
          <w:spacing w:val="-1"/>
        </w:rPr>
        <w:t xml:space="preserve"> </w:t>
      </w:r>
      <w:r>
        <w:rPr>
          <w:spacing w:val="-2"/>
        </w:rPr>
        <w:t>333</w:t>
      </w:r>
      <w:r w:rsidR="00660F71">
        <w:rPr>
          <w:spacing w:val="-2"/>
        </w:rPr>
        <w:t>28</w:t>
      </w:r>
    </w:p>
    <w:sectPr w:rsidR="00B9449F">
      <w:type w:val="continuous"/>
      <w:pgSz w:w="12240" w:h="15840"/>
      <w:pgMar w:top="720" w:right="1340" w:bottom="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9F"/>
    <w:rsid w:val="00385857"/>
    <w:rsid w:val="0047670C"/>
    <w:rsid w:val="00660F71"/>
    <w:rsid w:val="00B63227"/>
    <w:rsid w:val="00B9449F"/>
    <w:rsid w:val="00BA03FE"/>
    <w:rsid w:val="00C22E7A"/>
    <w:rsid w:val="00DF71CF"/>
    <w:rsid w:val="00F6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277D"/>
  <w15:docId w15:val="{B1D1180B-764C-4644-9B5E-2A51687F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jc w:val="center"/>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7670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NSU_Florida_Photo-Video_Release_Form</dc:title>
  <dc:creator>Christine Witte</dc:creator>
  <cp:lastModifiedBy>Alyssa Rothman</cp:lastModifiedBy>
  <cp:revision>9</cp:revision>
  <dcterms:created xsi:type="dcterms:W3CDTF">2024-02-09T19:00:00Z</dcterms:created>
  <dcterms:modified xsi:type="dcterms:W3CDTF">2024-04-02T17:41:00Z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Word</vt:lpwstr>
  </property>
  <property fmtid="{D5CDD505-2E9C-101B-9397-08002B2CF9AE}" pid="4" name="LastSaved">
    <vt:filetime>2024-02-09T00:00:00Z</vt:filetime>
  </property>
  <property fmtid="{D5CDD505-2E9C-101B-9397-08002B2CF9AE}" pid="5" name="Producer">
    <vt:lpwstr>macOS Version 12.0.1 (Build 21A559) Quartz PDFContext</vt:lpwstr>
  </property>
</Properties>
</file>